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EAB26" w14:textId="3AF2E286" w:rsidR="007F47CF" w:rsidRPr="0077323A" w:rsidRDefault="00BC1AB0" w:rsidP="006B6042">
      <w:pPr>
        <w:pStyle w:val="Titre1"/>
        <w:spacing w:before="600"/>
        <w:rPr>
          <w:rFonts w:cs="Arial"/>
        </w:rPr>
      </w:pPr>
      <w:r>
        <w:t>Réconcilié·e avec Joseph</w:t>
      </w:r>
    </w:p>
    <w:p w14:paraId="1EAC0650" w14:textId="366ACB39" w:rsidR="00A555D1" w:rsidRDefault="00BF4765" w:rsidP="00291F9C">
      <w:pPr>
        <w:rPr>
          <w:rFonts w:cs="Arial"/>
          <w:i/>
        </w:rPr>
      </w:pPr>
      <w:r>
        <w:rPr>
          <w:b/>
          <w:i/>
        </w:rPr>
        <w:t>Marion Grabenweger,</w:t>
      </w:r>
      <w:r>
        <w:rPr>
          <w:i/>
        </w:rPr>
        <w:t xml:space="preserve"> aumônière catholique, Effretikon</w:t>
      </w:r>
    </w:p>
    <w:p w14:paraId="71229F82" w14:textId="77777777" w:rsidR="00E24BFA" w:rsidRPr="006438AC" w:rsidRDefault="00E24BFA" w:rsidP="00291F9C">
      <w:pPr>
        <w:rPr>
          <w:rFonts w:cs="Arial"/>
        </w:rPr>
      </w:pPr>
    </w:p>
    <w:p w14:paraId="70EB0FB4" w14:textId="46078BE7" w:rsidR="006275CE" w:rsidRDefault="00BF4765" w:rsidP="00F321DD">
      <w:pPr>
        <w:pStyle w:val="Lead"/>
        <w:rPr>
          <w:rFonts w:cstheme="minorHAnsi"/>
          <w:bCs/>
        </w:rPr>
      </w:pPr>
      <w:r>
        <w:t>Un simple coup d’œil à la tenture de carême montre qu’il est temps d’agir, de grandir et d’affronter la vie. Pour ce faire, les chemins sont nombreux. L’un d’eux passe par la réconciliation – avec soi-même, les autres, Dieu et le monde. La célébration « Réconcilié·e avec Joseph » nous y aide.</w:t>
      </w:r>
    </w:p>
    <w:p w14:paraId="7C1BA370" w14:textId="77777777" w:rsidR="00BF4765" w:rsidRPr="00C73141" w:rsidRDefault="00BF4765" w:rsidP="00BF4765">
      <w:r>
        <w:t>Joseph est un rêveur. Pourtant, ses frères le ramènent sur terre. Il ressent alors la dure réalité de la vie dans son propre corps. Toutefois, son histoire dans l’Ancien Testament montre aussi que le changement est possible, la réconciliation est possible. En lui, par lui et avec Dieu à ses côtés pour les personnes démunies.</w:t>
      </w:r>
    </w:p>
    <w:p w14:paraId="59BD2022" w14:textId="4B5A06B5" w:rsidR="00BF4765" w:rsidRDefault="00BF4765" w:rsidP="00BF4765">
      <w:pPr>
        <w:pStyle w:val="Lead"/>
        <w:rPr>
          <w:b w:val="0"/>
        </w:rPr>
      </w:pPr>
      <w:r>
        <w:rPr>
          <w:b w:val="0"/>
        </w:rPr>
        <w:t>Les malheurs de notre époque ne se retrouvent-ils pas tous dans l’histoire de Joseph ? L’avidité, l’égoïsme, la faim, l’envie, la jalousie, la misère, les catastrophes naturelles et les inégalités de répartition ?</w:t>
      </w:r>
    </w:p>
    <w:p w14:paraId="47F2D2C7" w14:textId="77777777" w:rsidR="00BF4765" w:rsidRPr="00A438F2" w:rsidRDefault="00BF4765" w:rsidP="00BF4765">
      <w:pPr>
        <w:pStyle w:val="Lead"/>
        <w:rPr>
          <w:b w:val="0"/>
          <w:lang w:val="fr-CH"/>
        </w:rPr>
      </w:pPr>
    </w:p>
    <w:p w14:paraId="3DDCDE45" w14:textId="6CF3EB8D" w:rsidR="00BF4765" w:rsidRDefault="00BF4765" w:rsidP="00BF4765">
      <w:pPr>
        <w:pStyle w:val="Lead"/>
        <w:jc w:val="center"/>
        <w:rPr>
          <w:b w:val="0"/>
        </w:rPr>
      </w:pPr>
      <w:r>
        <w:rPr>
          <w:b w:val="0"/>
          <w:noProof/>
        </w:rPr>
        <w:drawing>
          <wp:inline distT="0" distB="0" distL="0" distR="0" wp14:anchorId="64A069B8" wp14:editId="7904AE74">
            <wp:extent cx="4893733" cy="3351641"/>
            <wp:effectExtent l="0" t="0" r="0" b="1270"/>
            <wp:docPr id="17119031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03192" name=""/>
                    <pic:cNvPicPr/>
                  </pic:nvPicPr>
                  <pic:blipFill>
                    <a:blip r:embed="rId11"/>
                    <a:stretch>
                      <a:fillRect/>
                    </a:stretch>
                  </pic:blipFill>
                  <pic:spPr>
                    <a:xfrm>
                      <a:off x="0" y="0"/>
                      <a:ext cx="4924089" cy="3372431"/>
                    </a:xfrm>
                    <a:prstGeom prst="rect">
                      <a:avLst/>
                    </a:prstGeom>
                  </pic:spPr>
                </pic:pic>
              </a:graphicData>
            </a:graphic>
          </wp:inline>
        </w:drawing>
      </w:r>
    </w:p>
    <w:p w14:paraId="789522CA" w14:textId="4F8535E2" w:rsidR="000A2896" w:rsidRDefault="000A2896" w:rsidP="00F321DD">
      <w:pPr>
        <w:pStyle w:val="Lead"/>
        <w:rPr>
          <w:rFonts w:cs="Arial"/>
          <w:b w:val="0"/>
          <w:color w:val="5A8E22" w:themeColor="background2"/>
        </w:rPr>
      </w:pPr>
      <w:r>
        <w:rPr>
          <w:b w:val="0"/>
          <w:color w:val="5A8E22" w:themeColor="background2"/>
        </w:rPr>
        <w:lastRenderedPageBreak/>
        <w:t>Déroulement de la célébration</w:t>
      </w:r>
    </w:p>
    <w:p w14:paraId="3D670316" w14:textId="7113F9FC" w:rsidR="000A2896" w:rsidRPr="00B62852" w:rsidRDefault="000A2896" w:rsidP="000A2896">
      <w:pPr>
        <w:rPr>
          <w:i/>
          <w:iCs/>
          <w:color w:val="FF0000"/>
        </w:rPr>
      </w:pPr>
      <w:r>
        <w:rPr>
          <w:i/>
          <w:color w:val="FF0000"/>
        </w:rPr>
        <w:t>L’idéal serait d’accrocher la tenture de carême dans l’église</w:t>
      </w:r>
      <w:r w:rsidR="006B6042">
        <w:rPr>
          <w:i/>
          <w:color w:val="FF0000"/>
        </w:rPr>
        <w:t>, le temple</w:t>
      </w:r>
      <w:r>
        <w:rPr>
          <w:i/>
          <w:color w:val="FF0000"/>
        </w:rPr>
        <w:t>. En guise d’alternative, les participant·e·s reçoivent une copie de l’image « La grande bouffe », ou celle-ci est projetée sur le mur. La célébration commence en silence avec le texte suivant, lu de manière méditative.</w:t>
      </w:r>
    </w:p>
    <w:p w14:paraId="530B66CB" w14:textId="77777777" w:rsidR="000A2896" w:rsidRDefault="000A2896" w:rsidP="00F321DD">
      <w:pPr>
        <w:pStyle w:val="Lead"/>
        <w:rPr>
          <w:rFonts w:cs="Arial"/>
          <w:b w:val="0"/>
          <w:color w:val="5A8E22" w:themeColor="background2"/>
        </w:rPr>
      </w:pPr>
    </w:p>
    <w:p w14:paraId="45F8F0ED" w14:textId="0C648E35" w:rsidR="007F47CF" w:rsidRPr="00BF4765" w:rsidRDefault="00BF4765" w:rsidP="00F321DD">
      <w:pPr>
        <w:pStyle w:val="Lead"/>
        <w:rPr>
          <w:rFonts w:cs="Arial"/>
          <w:b w:val="0"/>
          <w:color w:val="5A8E22" w:themeColor="background2"/>
        </w:rPr>
      </w:pPr>
      <w:r>
        <w:rPr>
          <w:b w:val="0"/>
          <w:color w:val="5A8E22" w:themeColor="background2"/>
        </w:rPr>
        <w:t>Texte en silence – Prendre ses précautions avec la nourriture (Andreas Knapp)</w:t>
      </w:r>
    </w:p>
    <w:p w14:paraId="3657757E" w14:textId="77777777" w:rsidR="00BF4765" w:rsidRPr="00BF4765" w:rsidRDefault="00BF4765" w:rsidP="00BF4765">
      <w:pPr>
        <w:rPr>
          <w:i/>
          <w:iCs/>
          <w:color w:val="000000" w:themeColor="text1"/>
        </w:rPr>
      </w:pPr>
      <w:r>
        <w:rPr>
          <w:i/>
          <w:color w:val="000000" w:themeColor="text1"/>
        </w:rPr>
        <w:t>Puis Joseph accumula du froment en quantités énormes. Gen 41,49</w:t>
      </w:r>
    </w:p>
    <w:p w14:paraId="544327A2" w14:textId="77777777" w:rsidR="00BF4765" w:rsidRPr="00BF4765" w:rsidRDefault="00BF4765" w:rsidP="00BF4765">
      <w:pPr>
        <w:rPr>
          <w:i/>
          <w:iCs/>
          <w:color w:val="000000" w:themeColor="text1"/>
        </w:rPr>
      </w:pPr>
    </w:p>
    <w:p w14:paraId="2F5448EB" w14:textId="77777777" w:rsidR="00BF4765" w:rsidRPr="00BF4765" w:rsidRDefault="00BF4765" w:rsidP="00BF4765">
      <w:pPr>
        <w:rPr>
          <w:i/>
          <w:iCs/>
          <w:color w:val="000000" w:themeColor="text1"/>
        </w:rPr>
      </w:pPr>
      <w:r>
        <w:rPr>
          <w:i/>
          <w:color w:val="000000" w:themeColor="text1"/>
        </w:rPr>
        <w:t>Notre Terre</w:t>
      </w:r>
    </w:p>
    <w:p w14:paraId="4F7E3BC2" w14:textId="77777777" w:rsidR="00BF4765" w:rsidRPr="00BF4765" w:rsidRDefault="00BF4765" w:rsidP="00BF4765">
      <w:pPr>
        <w:rPr>
          <w:i/>
          <w:iCs/>
          <w:color w:val="000000" w:themeColor="text1"/>
        </w:rPr>
      </w:pPr>
      <w:r>
        <w:rPr>
          <w:i/>
          <w:color w:val="000000" w:themeColor="text1"/>
        </w:rPr>
        <w:t>peut nourrir tout le monde</w:t>
      </w:r>
    </w:p>
    <w:p w14:paraId="38C759E5" w14:textId="77777777" w:rsidR="00BF4765" w:rsidRPr="00BF4765" w:rsidRDefault="00BF4765" w:rsidP="00BF4765">
      <w:pPr>
        <w:rPr>
          <w:i/>
          <w:iCs/>
          <w:color w:val="000000" w:themeColor="text1"/>
        </w:rPr>
      </w:pPr>
      <w:r>
        <w:rPr>
          <w:i/>
          <w:color w:val="000000" w:themeColor="text1"/>
        </w:rPr>
        <w:t>si l’être humain agit</w:t>
      </w:r>
    </w:p>
    <w:p w14:paraId="52D0668E" w14:textId="77777777" w:rsidR="00BF4765" w:rsidRPr="00BF4765" w:rsidRDefault="00BF4765" w:rsidP="00BF4765">
      <w:pPr>
        <w:rPr>
          <w:i/>
          <w:iCs/>
          <w:color w:val="000000" w:themeColor="text1"/>
        </w:rPr>
      </w:pPr>
      <w:r>
        <w:rPr>
          <w:i/>
          <w:color w:val="000000" w:themeColor="text1"/>
        </w:rPr>
        <w:t>de manière sage et juste.</w:t>
      </w:r>
    </w:p>
    <w:p w14:paraId="1FFB308D" w14:textId="77777777" w:rsidR="00BF4765" w:rsidRPr="00BF4765" w:rsidRDefault="00BF4765" w:rsidP="00BF4765">
      <w:pPr>
        <w:rPr>
          <w:i/>
          <w:iCs/>
          <w:color w:val="000000" w:themeColor="text1"/>
        </w:rPr>
      </w:pPr>
    </w:p>
    <w:p w14:paraId="02825855" w14:textId="77777777" w:rsidR="00BF4765" w:rsidRPr="00BF4765" w:rsidRDefault="00BF4765" w:rsidP="00BF4765">
      <w:pPr>
        <w:rPr>
          <w:i/>
          <w:iCs/>
          <w:color w:val="000000" w:themeColor="text1"/>
        </w:rPr>
      </w:pPr>
      <w:r>
        <w:rPr>
          <w:i/>
          <w:color w:val="000000" w:themeColor="text1"/>
        </w:rPr>
        <w:t>Joseph n’est pas un rêveur.</w:t>
      </w:r>
    </w:p>
    <w:p w14:paraId="5D8376D0" w14:textId="77777777" w:rsidR="00BF4765" w:rsidRPr="00BF4765" w:rsidRDefault="00BF4765" w:rsidP="00BF4765">
      <w:pPr>
        <w:rPr>
          <w:i/>
          <w:iCs/>
          <w:color w:val="000000" w:themeColor="text1"/>
        </w:rPr>
      </w:pPr>
      <w:r>
        <w:rPr>
          <w:i/>
          <w:color w:val="000000" w:themeColor="text1"/>
        </w:rPr>
        <w:t>Il a lu les signes,</w:t>
      </w:r>
    </w:p>
    <w:p w14:paraId="177203C7" w14:textId="77777777" w:rsidR="00BF4765" w:rsidRPr="00BF4765" w:rsidRDefault="00BF4765" w:rsidP="00BF4765">
      <w:pPr>
        <w:rPr>
          <w:i/>
          <w:iCs/>
          <w:color w:val="000000" w:themeColor="text1"/>
        </w:rPr>
      </w:pPr>
      <w:r>
        <w:rPr>
          <w:i/>
          <w:color w:val="000000" w:themeColor="text1"/>
        </w:rPr>
        <w:t>les années grasses et les années maigres.</w:t>
      </w:r>
    </w:p>
    <w:p w14:paraId="0C07973A" w14:textId="77777777" w:rsidR="00BF4765" w:rsidRPr="00BF4765" w:rsidRDefault="00BF4765" w:rsidP="00BF4765">
      <w:pPr>
        <w:rPr>
          <w:i/>
          <w:iCs/>
          <w:color w:val="000000" w:themeColor="text1"/>
        </w:rPr>
      </w:pPr>
      <w:r>
        <w:rPr>
          <w:i/>
          <w:color w:val="000000" w:themeColor="text1"/>
        </w:rPr>
        <w:t>Il faut continuer à réfléchir.</w:t>
      </w:r>
    </w:p>
    <w:p w14:paraId="1A414CD0" w14:textId="77777777" w:rsidR="00BF4765" w:rsidRPr="00BF4765" w:rsidRDefault="00BF4765" w:rsidP="00BF4765">
      <w:pPr>
        <w:rPr>
          <w:i/>
          <w:iCs/>
          <w:color w:val="000000" w:themeColor="text1"/>
        </w:rPr>
      </w:pPr>
    </w:p>
    <w:p w14:paraId="562C78A4" w14:textId="77777777" w:rsidR="00BF4765" w:rsidRPr="00BF4765" w:rsidRDefault="00BF4765" w:rsidP="00BF4765">
      <w:pPr>
        <w:rPr>
          <w:i/>
          <w:iCs/>
          <w:color w:val="000000" w:themeColor="text1"/>
        </w:rPr>
      </w:pPr>
      <w:r>
        <w:rPr>
          <w:i/>
          <w:color w:val="000000" w:themeColor="text1"/>
        </w:rPr>
        <w:t>Nous pouvons partager,</w:t>
      </w:r>
    </w:p>
    <w:p w14:paraId="031D0472" w14:textId="77777777" w:rsidR="00BF4765" w:rsidRPr="00BF4765" w:rsidRDefault="00BF4765" w:rsidP="00BF4765">
      <w:pPr>
        <w:rPr>
          <w:i/>
          <w:iCs/>
          <w:color w:val="000000" w:themeColor="text1"/>
        </w:rPr>
      </w:pPr>
      <w:r>
        <w:rPr>
          <w:i/>
          <w:color w:val="000000" w:themeColor="text1"/>
        </w:rPr>
        <w:t>personne ne doit repartir les mains vides.</w:t>
      </w:r>
    </w:p>
    <w:p w14:paraId="0B404D3A" w14:textId="77777777" w:rsidR="00BF4765" w:rsidRPr="00BF4765" w:rsidRDefault="00BF4765" w:rsidP="00BF4765">
      <w:pPr>
        <w:rPr>
          <w:i/>
          <w:iCs/>
          <w:color w:val="000000" w:themeColor="text1"/>
        </w:rPr>
      </w:pPr>
      <w:r>
        <w:rPr>
          <w:i/>
          <w:color w:val="000000" w:themeColor="text1"/>
        </w:rPr>
        <w:t>Et pour semer l’avenir,</w:t>
      </w:r>
    </w:p>
    <w:p w14:paraId="45BC5885" w14:textId="5B759FC8" w:rsidR="004B4BD5" w:rsidRPr="00BF4765" w:rsidRDefault="00BF4765" w:rsidP="00BF4765">
      <w:pPr>
        <w:rPr>
          <w:i/>
          <w:iCs/>
          <w:color w:val="000000" w:themeColor="text1"/>
        </w:rPr>
      </w:pPr>
      <w:r>
        <w:rPr>
          <w:i/>
          <w:color w:val="000000" w:themeColor="text1"/>
        </w:rPr>
        <w:t>les semences nécessaires.</w:t>
      </w:r>
    </w:p>
    <w:p w14:paraId="17EF895E" w14:textId="072CDB67" w:rsidR="00BF4765" w:rsidRPr="002A3F57" w:rsidRDefault="00BF4765" w:rsidP="00BF4765">
      <w:pPr>
        <w:pStyle w:val="Sous-titre"/>
        <w:numPr>
          <w:ilvl w:val="0"/>
          <w:numId w:val="0"/>
        </w:numPr>
        <w:rPr>
          <w:b w:val="0"/>
          <w:strike/>
          <w:color w:val="000000" w:themeColor="text1"/>
        </w:rPr>
      </w:pPr>
      <w:r>
        <w:rPr>
          <w:b w:val="0"/>
          <w:color w:val="5A8E22" w:themeColor="background2"/>
        </w:rPr>
        <w:t>Musique instrumentale</w:t>
      </w:r>
    </w:p>
    <w:p w14:paraId="0A4A09F1" w14:textId="77777777" w:rsidR="00BF4765" w:rsidRDefault="00BF4765" w:rsidP="00BF4765">
      <w:pPr>
        <w:pStyle w:val="Aufzhlung"/>
        <w:numPr>
          <w:ilvl w:val="0"/>
          <w:numId w:val="0"/>
        </w:numPr>
        <w:rPr>
          <w:color w:val="5A8E22" w:themeColor="background2"/>
        </w:rPr>
      </w:pPr>
    </w:p>
    <w:p w14:paraId="5A8D22FA" w14:textId="3CBA46AA" w:rsidR="00BF4765" w:rsidRPr="00E107C0" w:rsidRDefault="00992A58" w:rsidP="00BF4765">
      <w:pPr>
        <w:rPr>
          <w:color w:val="5A8E22" w:themeColor="background2"/>
        </w:rPr>
      </w:pPr>
      <w:r>
        <w:rPr>
          <w:color w:val="5A8E22" w:themeColor="background2"/>
        </w:rPr>
        <w:t>Salutations</w:t>
      </w:r>
      <w:r w:rsidR="00BF4765">
        <w:rPr>
          <w:color w:val="5A8E22" w:themeColor="background2"/>
        </w:rPr>
        <w:t xml:space="preserve"> liturgiques</w:t>
      </w:r>
    </w:p>
    <w:p w14:paraId="4FEBF652" w14:textId="687069C8" w:rsidR="00BF4765" w:rsidRPr="00B0010E" w:rsidRDefault="00BF4765" w:rsidP="00BF4765">
      <w:pPr>
        <w:rPr>
          <w:rFonts w:cstheme="minorHAnsi"/>
        </w:rPr>
      </w:pPr>
      <w:r>
        <w:t>Que l’Éternel nous montre la semence pour semer l’avenir.</w:t>
      </w:r>
    </w:p>
    <w:p w14:paraId="2E159DFE" w14:textId="2A558CA5" w:rsidR="00BF4765" w:rsidRDefault="00BF4765" w:rsidP="00BF4765">
      <w:pPr>
        <w:pStyle w:val="Aufzhlung"/>
        <w:numPr>
          <w:ilvl w:val="0"/>
          <w:numId w:val="0"/>
        </w:numPr>
        <w:rPr>
          <w:color w:val="5A8E22" w:themeColor="background2"/>
        </w:rPr>
      </w:pPr>
      <w:r>
        <w:t>Au nom de Dieu, Père et Mère, par son fils, dans la force du Saint-Esprit. Amen</w:t>
      </w:r>
    </w:p>
    <w:p w14:paraId="43597669" w14:textId="77777777" w:rsidR="000A2896" w:rsidRDefault="000A2896" w:rsidP="00BF4765">
      <w:pPr>
        <w:pStyle w:val="Aufzhlung"/>
        <w:numPr>
          <w:ilvl w:val="0"/>
          <w:numId w:val="0"/>
        </w:numPr>
        <w:rPr>
          <w:color w:val="5A8E22" w:themeColor="background2"/>
        </w:rPr>
      </w:pPr>
    </w:p>
    <w:p w14:paraId="260EB33B" w14:textId="77777777" w:rsidR="006B6042" w:rsidRDefault="006B6042" w:rsidP="00BF4765">
      <w:pPr>
        <w:pStyle w:val="Aufzhlung"/>
        <w:numPr>
          <w:ilvl w:val="0"/>
          <w:numId w:val="0"/>
        </w:numPr>
        <w:rPr>
          <w:color w:val="5A8E22" w:themeColor="background2"/>
        </w:rPr>
      </w:pPr>
    </w:p>
    <w:p w14:paraId="7080632A" w14:textId="77777777" w:rsidR="006B6042" w:rsidRDefault="006B6042" w:rsidP="00BF4765">
      <w:pPr>
        <w:pStyle w:val="Aufzhlung"/>
        <w:numPr>
          <w:ilvl w:val="0"/>
          <w:numId w:val="0"/>
        </w:numPr>
        <w:rPr>
          <w:color w:val="5A8E22" w:themeColor="background2"/>
        </w:rPr>
      </w:pPr>
    </w:p>
    <w:p w14:paraId="451F88F8" w14:textId="77777777" w:rsidR="006B6042" w:rsidRDefault="006B6042" w:rsidP="00BF4765">
      <w:pPr>
        <w:pStyle w:val="Aufzhlung"/>
        <w:numPr>
          <w:ilvl w:val="0"/>
          <w:numId w:val="0"/>
        </w:numPr>
        <w:rPr>
          <w:color w:val="5A8E22" w:themeColor="background2"/>
        </w:rPr>
      </w:pPr>
    </w:p>
    <w:p w14:paraId="04C41CB8" w14:textId="08FBFA42" w:rsidR="00E107C0" w:rsidRPr="00E107C0" w:rsidRDefault="00E107C0" w:rsidP="00F321DD">
      <w:pPr>
        <w:rPr>
          <w:color w:val="5A8E22" w:themeColor="background2"/>
        </w:rPr>
      </w:pPr>
      <w:r>
        <w:rPr>
          <w:color w:val="5A8E22" w:themeColor="background2"/>
        </w:rPr>
        <w:lastRenderedPageBreak/>
        <w:t>Introduction</w:t>
      </w:r>
    </w:p>
    <w:p w14:paraId="2C11B48C" w14:textId="5F837325" w:rsidR="00D53DA9" w:rsidRPr="007854A0" w:rsidRDefault="00C04DAE" w:rsidP="00D53DA9">
      <w:pPr>
        <w:rPr>
          <w:rFonts w:cstheme="minorHAnsi"/>
        </w:rPr>
      </w:pPr>
      <w:r>
        <w:t xml:space="preserve">« La réconciliation est une précaution pour moi. » Cela fait du bien d’être réconciliés. « Suis-je réconcilié·e... avec moi-même – avec les autres – avec Dieu – dans ce monde ? » </w:t>
      </w:r>
      <w:r>
        <w:rPr>
          <w:color w:val="000000" w:themeColor="text1"/>
        </w:rPr>
        <w:t>Peut-être qu’en observant la tenture de carême, nous pouvons trouver des réponses à de nombreuses questions.</w:t>
      </w:r>
    </w:p>
    <w:p w14:paraId="3E481EA0" w14:textId="77777777" w:rsidR="00D53DA9" w:rsidRPr="007854A0" w:rsidRDefault="00D53DA9" w:rsidP="00D53DA9">
      <w:pPr>
        <w:rPr>
          <w:rFonts w:cstheme="minorHAnsi"/>
          <w:color w:val="000000" w:themeColor="text1"/>
        </w:rPr>
      </w:pPr>
      <w:r>
        <w:rPr>
          <w:color w:val="000000" w:themeColor="text1"/>
        </w:rPr>
        <w:t>Laissez-vous aller à la réflexion...</w:t>
      </w:r>
    </w:p>
    <w:p w14:paraId="6FCBA9B4" w14:textId="08AC44CC" w:rsidR="00D53DA9" w:rsidRPr="00B62852" w:rsidRDefault="00D53DA9" w:rsidP="00D53DA9">
      <w:pPr>
        <w:rPr>
          <w:rFonts w:cstheme="minorHAnsi"/>
          <w:i/>
          <w:iCs/>
          <w:color w:val="FF0000"/>
        </w:rPr>
      </w:pPr>
      <w:r>
        <w:rPr>
          <w:color w:val="000000" w:themeColor="text1"/>
        </w:rPr>
        <w:t>Que voyez-vous</w:t>
      </w:r>
      <w:r w:rsidR="003E4BC9">
        <w:rPr>
          <w:color w:val="000000" w:themeColor="text1"/>
        </w:rPr>
        <w:t> </w:t>
      </w:r>
      <w:r w:rsidRPr="003E4BC9">
        <w:rPr>
          <w:color w:val="000000" w:themeColor="text1"/>
        </w:rPr>
        <w:t>?</w:t>
      </w:r>
      <w:r>
        <w:rPr>
          <w:i/>
          <w:color w:val="000000" w:themeColor="text1"/>
        </w:rPr>
        <w:t xml:space="preserve"> </w:t>
      </w:r>
      <w:r>
        <w:rPr>
          <w:i/>
          <w:color w:val="FF0000"/>
        </w:rPr>
        <w:t>(Pause)</w:t>
      </w:r>
    </w:p>
    <w:p w14:paraId="733A4677" w14:textId="77777777" w:rsidR="00D53DA9" w:rsidRPr="00B62852" w:rsidRDefault="00D53DA9" w:rsidP="00D53DA9">
      <w:pPr>
        <w:rPr>
          <w:rFonts w:cstheme="minorHAnsi"/>
          <w:i/>
          <w:iCs/>
          <w:color w:val="FF0000"/>
        </w:rPr>
      </w:pPr>
      <w:r>
        <w:rPr>
          <w:color w:val="000000" w:themeColor="text1"/>
        </w:rPr>
        <w:t xml:space="preserve">Quel effet l’image a-t-elle sur vous ? </w:t>
      </w:r>
      <w:r>
        <w:rPr>
          <w:color w:val="FF0000"/>
        </w:rPr>
        <w:t>(</w:t>
      </w:r>
      <w:r>
        <w:rPr>
          <w:i/>
          <w:color w:val="FF0000"/>
        </w:rPr>
        <w:t>Pause)</w:t>
      </w:r>
    </w:p>
    <w:p w14:paraId="1DAE289C" w14:textId="77777777" w:rsidR="00D53DA9" w:rsidRPr="00B62852" w:rsidRDefault="00D53DA9" w:rsidP="00D53DA9">
      <w:pPr>
        <w:rPr>
          <w:rFonts w:cstheme="minorHAnsi"/>
          <w:i/>
          <w:iCs/>
          <w:color w:val="FF0000"/>
        </w:rPr>
      </w:pPr>
      <w:r>
        <w:rPr>
          <w:color w:val="000000" w:themeColor="text1"/>
        </w:rPr>
        <w:t xml:space="preserve">Quel titre donneriez-vous à l’image ? </w:t>
      </w:r>
      <w:r>
        <w:rPr>
          <w:color w:val="FF0000"/>
        </w:rPr>
        <w:t>(</w:t>
      </w:r>
      <w:r>
        <w:rPr>
          <w:i/>
          <w:color w:val="FF0000"/>
        </w:rPr>
        <w:t>Pause)</w:t>
      </w:r>
    </w:p>
    <w:p w14:paraId="2E9D3A75" w14:textId="650C83F7" w:rsidR="00BB7517" w:rsidRDefault="00D53DA9" w:rsidP="00D53DA9">
      <w:pPr>
        <w:rPr>
          <w:color w:val="000000" w:themeColor="text1"/>
          <w:lang w:val="fr-CH"/>
        </w:rPr>
      </w:pPr>
      <w:r>
        <w:rPr>
          <w:color w:val="000000" w:themeColor="text1"/>
        </w:rPr>
        <w:t>L’artiste Konstanze Trommer appelle son tableau « La grande bouffe » (</w:t>
      </w:r>
      <w:r>
        <w:rPr>
          <w:i/>
          <w:iCs/>
          <w:color w:val="000000" w:themeColor="text1"/>
        </w:rPr>
        <w:t>Das grosse Fressen</w:t>
      </w:r>
      <w:r>
        <w:rPr>
          <w:color w:val="000000" w:themeColor="text1"/>
        </w:rPr>
        <w:t>). La terre et le pain se fondent l’un dans l’autre dans le cosmos. Tout pourrait être beau et paisible. Le couteau et la fourchette sont prêts. Ils peuvent être une invitation. Mais aussi une menace. Nous pouvons nous servir et consommer le pain. Mais en coupant ce dernier, nous blessons la terre. Cela soulève des questions : qui consomme le monde ? Qui nourrit et qui est nourri·e ? Peut-on manger le pain sans détruire notre planète ?</w:t>
      </w:r>
    </w:p>
    <w:p w14:paraId="51158482" w14:textId="74DED07D" w:rsidR="267A84A5" w:rsidRDefault="267A84A5" w:rsidP="267A84A5">
      <w:pPr>
        <w:rPr>
          <w:color w:val="000000" w:themeColor="accent6"/>
          <w:lang w:val="it-CH"/>
        </w:rPr>
      </w:pPr>
    </w:p>
    <w:p w14:paraId="1D472DA2" w14:textId="1662E92B" w:rsidR="00D53DA9" w:rsidRDefault="00D53DA9" w:rsidP="00D53DA9">
      <w:pPr>
        <w:rPr>
          <w:rFonts w:cstheme="minorHAnsi"/>
          <w:color w:val="000000" w:themeColor="text1"/>
        </w:rPr>
      </w:pPr>
      <w:r>
        <w:rPr>
          <w:color w:val="000000" w:themeColor="text1"/>
        </w:rPr>
        <w:t xml:space="preserve">À l’époque de Joseph, des vies ont failli être détruites. En tant que </w:t>
      </w:r>
      <w:r w:rsidR="00242AB4">
        <w:rPr>
          <w:color w:val="000000" w:themeColor="text1"/>
        </w:rPr>
        <w:t>fils</w:t>
      </w:r>
      <w:r>
        <w:rPr>
          <w:color w:val="000000" w:themeColor="text1"/>
        </w:rPr>
        <w:t xml:space="preserve"> préféré, il a un statut difficile auprès de ses frères, est vendu à des marchands d’esclaves, arrive en Égypte, se retrouve en prison et parvient, grâce à ses rêves, à la cour du pharaon. Une vie pleine de hauts et de bas, mais toujours avec Dieu à ses côtés. Il sort ainsi de ses rêves et arrive dans la vie – où, à la fin, la réconciliation est possible. Joseph tente un nouveau départ avec Dieu. Nous aussi, osons ce nouveau départ !</w:t>
      </w:r>
    </w:p>
    <w:p w14:paraId="17153895" w14:textId="0B312B7F" w:rsidR="00D53DA9" w:rsidRPr="00B62852" w:rsidRDefault="00D53DA9" w:rsidP="00D53DA9">
      <w:pPr>
        <w:rPr>
          <w:rFonts w:cstheme="minorHAnsi"/>
          <w:i/>
          <w:iCs/>
          <w:color w:val="FF0000"/>
        </w:rPr>
      </w:pPr>
      <w:r>
        <w:rPr>
          <w:i/>
          <w:color w:val="FF0000"/>
        </w:rPr>
        <w:t>Idéalement, il y a trois intervenant·e·s et trois lieux de parole</w:t>
      </w:r>
      <w:r w:rsidR="006B6042">
        <w:rPr>
          <w:i/>
          <w:color w:val="FF0000"/>
        </w:rPr>
        <w:t>.</w:t>
      </w:r>
      <w:r>
        <w:rPr>
          <w:i/>
          <w:color w:val="FF0000"/>
        </w:rPr>
        <w:t xml:space="preserve"> Ces paroles tirées de </w:t>
      </w:r>
      <w:r w:rsidR="00AA6F8F">
        <w:rPr>
          <w:i/>
          <w:color w:val="FF0000"/>
        </w:rPr>
        <w:t>l</w:t>
      </w:r>
      <w:r>
        <w:rPr>
          <w:i/>
          <w:color w:val="FF0000"/>
        </w:rPr>
        <w:t xml:space="preserve">’histoire de Joseph sont prononcées depuis </w:t>
      </w:r>
      <w:r w:rsidR="00E4414A">
        <w:rPr>
          <w:i/>
          <w:color w:val="FF0000"/>
        </w:rPr>
        <w:t>la chaire</w:t>
      </w:r>
      <w:r>
        <w:rPr>
          <w:i/>
          <w:color w:val="FF0000"/>
        </w:rPr>
        <w:t xml:space="preserve">. Les questions de réflexion pourraient être posées à différents endroits : 1. </w:t>
      </w:r>
      <w:r w:rsidR="00CF5EA0">
        <w:rPr>
          <w:i/>
          <w:color w:val="FF0000"/>
        </w:rPr>
        <w:t>l</w:t>
      </w:r>
      <w:r>
        <w:rPr>
          <w:i/>
          <w:color w:val="FF0000"/>
        </w:rPr>
        <w:t>ieu où je peux être entièrement avec moi-même ou près des fonts baptismaux</w:t>
      </w:r>
      <w:r w:rsidR="00CF5EA0">
        <w:rPr>
          <w:i/>
          <w:color w:val="FF0000"/>
        </w:rPr>
        <w:t>, 2.l</w:t>
      </w:r>
      <w:r>
        <w:rPr>
          <w:i/>
          <w:color w:val="FF0000"/>
        </w:rPr>
        <w:t xml:space="preserve">ieu dans l’allée centrale, parmi les fidèles, 3. </w:t>
      </w:r>
      <w:r w:rsidR="00CF5EA0">
        <w:rPr>
          <w:i/>
          <w:color w:val="FF0000"/>
        </w:rPr>
        <w:t>l</w:t>
      </w:r>
      <w:r>
        <w:rPr>
          <w:i/>
          <w:color w:val="FF0000"/>
        </w:rPr>
        <w:t xml:space="preserve">ieu où l’on sent particulièrement bien la présence de Dieu, 4. </w:t>
      </w:r>
      <w:r w:rsidR="00CF5EA0">
        <w:rPr>
          <w:i/>
          <w:color w:val="FF0000"/>
        </w:rPr>
        <w:t>l</w:t>
      </w:r>
      <w:r>
        <w:rPr>
          <w:i/>
          <w:color w:val="FF0000"/>
        </w:rPr>
        <w:t>ieu près de la tenture de carême.</w:t>
      </w:r>
    </w:p>
    <w:p w14:paraId="4D816C61" w14:textId="77777777" w:rsidR="00E51BBD" w:rsidRDefault="00E51BBD" w:rsidP="00F321DD"/>
    <w:p w14:paraId="7952F97D" w14:textId="77777777" w:rsidR="006B6042" w:rsidRDefault="006B6042" w:rsidP="00F321DD"/>
    <w:p w14:paraId="751A57C8" w14:textId="77777777" w:rsidR="006B6042" w:rsidRDefault="006B6042" w:rsidP="00F321DD"/>
    <w:p w14:paraId="10B82B6A" w14:textId="03CA1198" w:rsidR="00A31379" w:rsidRDefault="004A4B02" w:rsidP="00A31379">
      <w:pPr>
        <w:rPr>
          <w:color w:val="5A8E22" w:themeColor="background2"/>
        </w:rPr>
      </w:pPr>
      <w:r>
        <w:rPr>
          <w:color w:val="5A8E22" w:themeColor="background2"/>
        </w:rPr>
        <w:lastRenderedPageBreak/>
        <w:t>1. Être réconcilié·e... avec moi-même</w:t>
      </w:r>
    </w:p>
    <w:p w14:paraId="28E2E347" w14:textId="310FD188" w:rsidR="00A31379" w:rsidRPr="0076193D" w:rsidRDefault="00A31379" w:rsidP="00A31379">
      <w:pPr>
        <w:rPr>
          <w:rFonts w:cstheme="minorHAnsi"/>
          <w:i/>
          <w:iCs/>
          <w:color w:val="FF0000"/>
        </w:rPr>
      </w:pPr>
      <w:r>
        <w:rPr>
          <w:i/>
          <w:color w:val="FF0000"/>
        </w:rPr>
        <w:t>Regard sur la tenture de carême :</w:t>
      </w:r>
      <w:r>
        <w:rPr>
          <w:color w:val="FF0000"/>
        </w:rPr>
        <w:t xml:space="preserve"> </w:t>
      </w:r>
      <w:r w:rsidR="00CF5EA0">
        <w:t>q</w:t>
      </w:r>
      <w:r>
        <w:t xml:space="preserve">uand je regarde la tenture de carême : </w:t>
      </w:r>
      <w:r w:rsidR="00CF5EA0">
        <w:t>o</w:t>
      </w:r>
      <w:r>
        <w:t xml:space="preserve">ù m’a-t-on </w:t>
      </w:r>
      <w:r w:rsidR="0093145C">
        <w:t>placé·e</w:t>
      </w:r>
      <w:r>
        <w:t xml:space="preserve"> ? Où est-ce que j’aimerais être ? </w:t>
      </w:r>
      <w:r>
        <w:rPr>
          <w:i/>
          <w:color w:val="FF0000"/>
        </w:rPr>
        <w:t>(Silence)</w:t>
      </w:r>
    </w:p>
    <w:p w14:paraId="65AC56E7" w14:textId="63E18626" w:rsidR="00A31379" w:rsidRPr="00B62852" w:rsidRDefault="00B62852" w:rsidP="00A31379">
      <w:pPr>
        <w:rPr>
          <w:rFonts w:cstheme="minorHAnsi"/>
          <w:i/>
          <w:iCs/>
          <w:color w:val="FF0000"/>
        </w:rPr>
      </w:pPr>
      <w:r>
        <w:rPr>
          <w:i/>
          <w:color w:val="FF0000"/>
        </w:rPr>
        <w:t>Extrait de l’histoire de Joseph :</w:t>
      </w:r>
    </w:p>
    <w:p w14:paraId="1F8ED860" w14:textId="76C927CA" w:rsidR="00A31379" w:rsidRPr="00C76127" w:rsidRDefault="0076193D" w:rsidP="00A31379">
      <w:pPr>
        <w:rPr>
          <w:rFonts w:cstheme="minorHAnsi"/>
          <w:i/>
          <w:iCs/>
        </w:rPr>
      </w:pPr>
      <w:r>
        <w:rPr>
          <w:i/>
        </w:rPr>
        <w:t>Joseph dit à ses frères : Car c’est Dieu qui m’y a envoyé avant vous pour vous conserver la vie. Gen 45,5</w:t>
      </w:r>
    </w:p>
    <w:p w14:paraId="466CFF0A" w14:textId="77777777" w:rsidR="005B56CE" w:rsidRDefault="005B56CE" w:rsidP="00A31379">
      <w:pPr>
        <w:rPr>
          <w:rFonts w:cstheme="minorHAnsi"/>
        </w:rPr>
      </w:pPr>
    </w:p>
    <w:p w14:paraId="61E295AE" w14:textId="77777777" w:rsidR="00A31379" w:rsidRPr="00B62852" w:rsidRDefault="00A31379" w:rsidP="00A31379">
      <w:pPr>
        <w:rPr>
          <w:rFonts w:cstheme="minorHAnsi"/>
          <w:i/>
          <w:iCs/>
          <w:color w:val="FF0000"/>
        </w:rPr>
      </w:pPr>
      <w:r>
        <w:rPr>
          <w:i/>
          <w:color w:val="FF0000"/>
        </w:rPr>
        <w:t>Réflexion :</w:t>
      </w:r>
    </w:p>
    <w:p w14:paraId="4C951611" w14:textId="77777777" w:rsidR="00A31379" w:rsidRPr="007854A0" w:rsidRDefault="00A31379" w:rsidP="00A31379">
      <w:pPr>
        <w:rPr>
          <w:rFonts w:cstheme="minorHAnsi"/>
        </w:rPr>
      </w:pPr>
      <w:r>
        <w:t>Est-ce que je suis là où j’aimerais être ?</w:t>
      </w:r>
    </w:p>
    <w:p w14:paraId="0E7C6C8F" w14:textId="77777777" w:rsidR="00A31379" w:rsidRPr="007854A0" w:rsidRDefault="00A31379" w:rsidP="00A31379">
      <w:pPr>
        <w:rPr>
          <w:rFonts w:cstheme="minorHAnsi"/>
        </w:rPr>
      </w:pPr>
      <w:r>
        <w:t>Qu’est-ce que je fais pour conserver, préserver ma vie ?</w:t>
      </w:r>
    </w:p>
    <w:p w14:paraId="565D7061" w14:textId="5CAA0FD5" w:rsidR="00A31379" w:rsidRPr="00A31379" w:rsidRDefault="00A31379" w:rsidP="00A31379">
      <w:pPr>
        <w:rPr>
          <w:rFonts w:cstheme="minorHAnsi"/>
          <w:i/>
          <w:iCs/>
        </w:rPr>
      </w:pPr>
      <w:r>
        <w:t xml:space="preserve">Suis-je prêt·e à m’adonner à de nouvelles choses ? </w:t>
      </w:r>
      <w:r>
        <w:rPr>
          <w:i/>
          <w:color w:val="FF0000"/>
        </w:rPr>
        <w:t>(Courte pause)</w:t>
      </w:r>
    </w:p>
    <w:p w14:paraId="59AD2F8C" w14:textId="77777777" w:rsidR="00A31379" w:rsidRDefault="00A31379" w:rsidP="00A31379">
      <w:pPr>
        <w:tabs>
          <w:tab w:val="left" w:pos="426"/>
        </w:tabs>
        <w:rPr>
          <w:rFonts w:cstheme="minorHAnsi"/>
        </w:rPr>
      </w:pPr>
      <w:r>
        <w:t>Rends-moi prêt·e pour une nouvelle action !</w:t>
      </w:r>
    </w:p>
    <w:p w14:paraId="1A53EC37" w14:textId="77777777" w:rsidR="0076193D" w:rsidRDefault="0076193D" w:rsidP="00A31379">
      <w:pPr>
        <w:tabs>
          <w:tab w:val="left" w:pos="426"/>
        </w:tabs>
        <w:rPr>
          <w:rFonts w:cstheme="minorHAnsi"/>
        </w:rPr>
      </w:pPr>
    </w:p>
    <w:p w14:paraId="3D4A279F" w14:textId="3AF9CF05" w:rsidR="00A31379" w:rsidRDefault="004A4B02" w:rsidP="00F321DD">
      <w:pPr>
        <w:rPr>
          <w:color w:val="5A8E22" w:themeColor="background2"/>
        </w:rPr>
      </w:pPr>
      <w:r>
        <w:rPr>
          <w:color w:val="5A8E22" w:themeColor="background2"/>
        </w:rPr>
        <w:t>Silence avec musique méditative</w:t>
      </w:r>
    </w:p>
    <w:p w14:paraId="60E2DCDC" w14:textId="77777777" w:rsidR="004A4B02" w:rsidRDefault="004A4B02" w:rsidP="00F321DD"/>
    <w:p w14:paraId="51FC4CBA" w14:textId="5C1368BE" w:rsidR="004A4B02" w:rsidRDefault="004A4B02" w:rsidP="004A4B02">
      <w:pPr>
        <w:rPr>
          <w:color w:val="5A8E22" w:themeColor="background2"/>
        </w:rPr>
      </w:pPr>
      <w:r>
        <w:rPr>
          <w:color w:val="5A8E22" w:themeColor="background2"/>
        </w:rPr>
        <w:t>2. Être réconcilié·e... avec les autres</w:t>
      </w:r>
    </w:p>
    <w:p w14:paraId="1C681639" w14:textId="77777777" w:rsidR="004A4B02" w:rsidRPr="005C5515" w:rsidRDefault="004A4B02" w:rsidP="004A4B02">
      <w:pPr>
        <w:rPr>
          <w:rFonts w:cstheme="minorHAnsi"/>
          <w:i/>
          <w:iCs/>
          <w:color w:val="FF0000"/>
        </w:rPr>
      </w:pPr>
      <w:r>
        <w:rPr>
          <w:i/>
          <w:color w:val="FF0000"/>
        </w:rPr>
        <w:t>Regard sur la tenture de carême :</w:t>
      </w:r>
    </w:p>
    <w:p w14:paraId="53AFCB2B" w14:textId="77777777" w:rsidR="004A4B02" w:rsidRDefault="004A4B02" w:rsidP="004A4B02">
      <w:pPr>
        <w:rPr>
          <w:rFonts w:cstheme="minorHAnsi"/>
        </w:rPr>
      </w:pPr>
      <w:r>
        <w:t xml:space="preserve">Quand je regarde la tenture de carême : </w:t>
      </w:r>
    </w:p>
    <w:p w14:paraId="602947F2" w14:textId="57E6FE1F" w:rsidR="004A4B02" w:rsidRPr="004A4B02" w:rsidRDefault="004A4B02" w:rsidP="004A4B02">
      <w:pPr>
        <w:rPr>
          <w:rFonts w:cstheme="minorHAnsi"/>
          <w:i/>
          <w:iCs/>
          <w:color w:val="000000" w:themeColor="text1"/>
        </w:rPr>
      </w:pPr>
      <w:r>
        <w:t xml:space="preserve">Où suis-je ? Où sont les autres ? Où vivent la plupart des gens ? </w:t>
      </w:r>
      <w:r>
        <w:rPr>
          <w:i/>
          <w:color w:val="FF0000"/>
        </w:rPr>
        <w:t>(Silence)</w:t>
      </w:r>
    </w:p>
    <w:p w14:paraId="2AB9F472" w14:textId="77777777" w:rsidR="004A4B02" w:rsidRDefault="004A4B02" w:rsidP="004A4B02">
      <w:pPr>
        <w:rPr>
          <w:rFonts w:cstheme="minorHAnsi"/>
          <w:i/>
          <w:iCs/>
        </w:rPr>
      </w:pPr>
    </w:p>
    <w:p w14:paraId="5471E68A" w14:textId="77777777" w:rsidR="00B62852" w:rsidRDefault="00B62852" w:rsidP="004A4B02">
      <w:pPr>
        <w:rPr>
          <w:rFonts w:cstheme="minorHAnsi"/>
          <w:i/>
          <w:iCs/>
          <w:color w:val="FF0000"/>
        </w:rPr>
      </w:pPr>
      <w:r>
        <w:rPr>
          <w:i/>
          <w:color w:val="FF0000"/>
        </w:rPr>
        <w:t>Extrait de l’histoire de Joseph :</w:t>
      </w:r>
    </w:p>
    <w:p w14:paraId="428A505A" w14:textId="370DECC8" w:rsidR="004A4B02" w:rsidRPr="00082AE6" w:rsidRDefault="004A4B02" w:rsidP="004A4B02">
      <w:pPr>
        <w:rPr>
          <w:rFonts w:cstheme="minorHAnsi"/>
          <w:i/>
          <w:iCs/>
        </w:rPr>
      </w:pPr>
      <w:r>
        <w:rPr>
          <w:i/>
        </w:rPr>
        <w:t xml:space="preserve">Il </w:t>
      </w:r>
      <w:r w:rsidR="00871D89">
        <w:rPr>
          <w:i/>
        </w:rPr>
        <w:t>recommanda à ses frères de ne pas se disputer en cours de route</w:t>
      </w:r>
      <w:r w:rsidR="00545064">
        <w:rPr>
          <w:i/>
        </w:rPr>
        <w:t xml:space="preserve"> et les laissa partir.(</w:t>
      </w:r>
      <w:r>
        <w:rPr>
          <w:i/>
        </w:rPr>
        <w:t>Gen 45,24</w:t>
      </w:r>
      <w:r w:rsidR="00545064">
        <w:rPr>
          <w:i/>
        </w:rPr>
        <w:t>)</w:t>
      </w:r>
    </w:p>
    <w:p w14:paraId="4F396F00" w14:textId="77777777" w:rsidR="004A4B02" w:rsidRDefault="004A4B02" w:rsidP="004A4B02">
      <w:pPr>
        <w:rPr>
          <w:rFonts w:cstheme="minorHAnsi"/>
          <w:i/>
          <w:iCs/>
          <w:strike/>
        </w:rPr>
      </w:pPr>
    </w:p>
    <w:p w14:paraId="696438D3" w14:textId="77777777" w:rsidR="004A4B02" w:rsidRPr="005C5515" w:rsidRDefault="004A4B02" w:rsidP="004A4B02">
      <w:pPr>
        <w:rPr>
          <w:rFonts w:cstheme="minorHAnsi"/>
          <w:i/>
          <w:iCs/>
          <w:color w:val="FF0000"/>
        </w:rPr>
      </w:pPr>
      <w:r>
        <w:rPr>
          <w:i/>
          <w:color w:val="FF0000"/>
        </w:rPr>
        <w:t>Réflexion :</w:t>
      </w:r>
    </w:p>
    <w:p w14:paraId="44E4F116" w14:textId="02CB0A1D" w:rsidR="004A4B02" w:rsidRPr="007854A0" w:rsidRDefault="004A4B02" w:rsidP="004A4B02">
      <w:pPr>
        <w:rPr>
          <w:rFonts w:cstheme="minorHAnsi"/>
        </w:rPr>
      </w:pPr>
      <w:r>
        <w:t xml:space="preserve">Est-ce que </w:t>
      </w:r>
      <w:r w:rsidR="005E463F">
        <w:t xml:space="preserve">je </w:t>
      </w:r>
      <w:r>
        <w:t>me dispute souvent avec d’autres ?</w:t>
      </w:r>
    </w:p>
    <w:p w14:paraId="1E01AB31" w14:textId="77777777" w:rsidR="004A4B02" w:rsidRPr="007854A0" w:rsidRDefault="004A4B02" w:rsidP="004A4B02">
      <w:pPr>
        <w:rPr>
          <w:rFonts w:cstheme="minorHAnsi"/>
        </w:rPr>
      </w:pPr>
      <w:r>
        <w:t>Quels sont les sujets sur lesquels je ne lâche pas prise ?</w:t>
      </w:r>
    </w:p>
    <w:p w14:paraId="6445D3D0" w14:textId="38354B4D" w:rsidR="004A4B02" w:rsidRPr="00A31379" w:rsidRDefault="004A4B02" w:rsidP="004A4B02">
      <w:pPr>
        <w:rPr>
          <w:rFonts w:cstheme="minorHAnsi"/>
          <w:i/>
          <w:iCs/>
        </w:rPr>
      </w:pPr>
      <w:r>
        <w:t>Est-ce que je me laisse transformer par la rencontre avec les autres ?</w:t>
      </w:r>
      <w:r>
        <w:rPr>
          <w:i/>
        </w:rPr>
        <w:t xml:space="preserve"> </w:t>
      </w:r>
      <w:r>
        <w:rPr>
          <w:i/>
          <w:color w:val="FF0000"/>
        </w:rPr>
        <w:t>(Courte pause)</w:t>
      </w:r>
    </w:p>
    <w:p w14:paraId="4C0E0644" w14:textId="77777777" w:rsidR="004A4B02" w:rsidRPr="007854A0" w:rsidRDefault="004A4B02" w:rsidP="004A4B02">
      <w:pPr>
        <w:tabs>
          <w:tab w:val="left" w:pos="426"/>
        </w:tabs>
        <w:rPr>
          <w:rFonts w:cstheme="minorHAnsi"/>
        </w:rPr>
      </w:pPr>
      <w:r>
        <w:t>Rends-moi prêt·e pour une nouvelle action !</w:t>
      </w:r>
    </w:p>
    <w:p w14:paraId="51132D14" w14:textId="77777777" w:rsidR="004A4B02" w:rsidRPr="007854A0" w:rsidRDefault="004A4B02" w:rsidP="004A4B02">
      <w:pPr>
        <w:rPr>
          <w:rFonts w:cstheme="minorHAnsi"/>
        </w:rPr>
      </w:pPr>
    </w:p>
    <w:p w14:paraId="67B531F4" w14:textId="77777777" w:rsidR="004A4B02" w:rsidRPr="004A4B02" w:rsidRDefault="004A4B02" w:rsidP="004A4B02">
      <w:pPr>
        <w:rPr>
          <w:color w:val="5A8E22" w:themeColor="background2"/>
        </w:rPr>
      </w:pPr>
      <w:r>
        <w:rPr>
          <w:color w:val="5A8E22" w:themeColor="background2"/>
        </w:rPr>
        <w:t>Silence avec musique méditative</w:t>
      </w:r>
    </w:p>
    <w:p w14:paraId="53F3CFDA" w14:textId="77777777" w:rsidR="004A4B02" w:rsidRDefault="004A4B02" w:rsidP="004A4B02">
      <w:pPr>
        <w:rPr>
          <w:color w:val="5A8E22" w:themeColor="background2"/>
        </w:rPr>
      </w:pPr>
    </w:p>
    <w:p w14:paraId="6E63D000" w14:textId="64A34C34" w:rsidR="004A4B02" w:rsidRDefault="004A4B02" w:rsidP="004A4B02">
      <w:pPr>
        <w:rPr>
          <w:color w:val="5A8E22" w:themeColor="background2"/>
        </w:rPr>
      </w:pPr>
      <w:r>
        <w:rPr>
          <w:color w:val="5A8E22" w:themeColor="background2"/>
        </w:rPr>
        <w:lastRenderedPageBreak/>
        <w:t>3. Être réconcilié·e... avec Dieu</w:t>
      </w:r>
    </w:p>
    <w:p w14:paraId="4D5B62DA" w14:textId="77777777" w:rsidR="004A4B02" w:rsidRPr="005C5515" w:rsidRDefault="004A4B02" w:rsidP="004A4B02">
      <w:pPr>
        <w:rPr>
          <w:rFonts w:cstheme="minorHAnsi"/>
          <w:i/>
          <w:iCs/>
          <w:color w:val="FF0000"/>
        </w:rPr>
      </w:pPr>
      <w:r>
        <w:rPr>
          <w:i/>
          <w:color w:val="FF0000"/>
        </w:rPr>
        <w:t>Regard sur la tenture de carême :</w:t>
      </w:r>
    </w:p>
    <w:p w14:paraId="45EC2554" w14:textId="037B0EE7" w:rsidR="004A4B02" w:rsidRPr="004A4B02" w:rsidRDefault="004A4B02" w:rsidP="004A4B02">
      <w:pPr>
        <w:rPr>
          <w:rFonts w:cstheme="minorHAnsi"/>
          <w:i/>
          <w:iCs/>
          <w:color w:val="000000" w:themeColor="text1"/>
        </w:rPr>
      </w:pPr>
      <w:r>
        <w:t xml:space="preserve">Quand je regarde la tenture de carême : </w:t>
      </w:r>
      <w:r w:rsidR="00CF5EA0">
        <w:t>o</w:t>
      </w:r>
      <w:r>
        <w:t xml:space="preserve">ù est Dieu ? Où est l’Éternel ? </w:t>
      </w:r>
      <w:r>
        <w:rPr>
          <w:i/>
          <w:color w:val="FF0000"/>
        </w:rPr>
        <w:t>(Silence)</w:t>
      </w:r>
    </w:p>
    <w:p w14:paraId="0F60E315" w14:textId="77777777" w:rsidR="004A4B02" w:rsidRDefault="004A4B02" w:rsidP="004A4B02">
      <w:pPr>
        <w:rPr>
          <w:rFonts w:cstheme="minorHAnsi"/>
          <w:i/>
          <w:iCs/>
        </w:rPr>
      </w:pPr>
    </w:p>
    <w:p w14:paraId="73C417DD" w14:textId="77777777" w:rsidR="00B62852" w:rsidRDefault="00B62852" w:rsidP="004A4B02">
      <w:pPr>
        <w:rPr>
          <w:rFonts w:cstheme="minorHAnsi"/>
          <w:i/>
          <w:iCs/>
          <w:color w:val="FF0000"/>
        </w:rPr>
      </w:pPr>
      <w:r>
        <w:rPr>
          <w:i/>
          <w:color w:val="FF0000"/>
        </w:rPr>
        <w:t>Extrait de l’histoire de Joseph :</w:t>
      </w:r>
    </w:p>
    <w:p w14:paraId="417E2FCF" w14:textId="094633DB" w:rsidR="004A4B02" w:rsidRDefault="0076193D" w:rsidP="004A4B02">
      <w:pPr>
        <w:rPr>
          <w:rFonts w:cstheme="minorHAnsi"/>
          <w:i/>
          <w:iCs/>
        </w:rPr>
      </w:pPr>
      <w:r>
        <w:rPr>
          <w:i/>
        </w:rPr>
        <w:t xml:space="preserve">Joseph leur répondit : </w:t>
      </w:r>
      <w:r w:rsidR="00CF5EA0">
        <w:rPr>
          <w:i/>
        </w:rPr>
        <w:t>v</w:t>
      </w:r>
      <w:r>
        <w:rPr>
          <w:i/>
        </w:rPr>
        <w:t>ous avez voulu me faire du mal, Dieu a voulu en faire du bien : conserver la vie à un peuple nombreux comme cela se réalise aujourd’hui. Gen 50,20</w:t>
      </w:r>
    </w:p>
    <w:p w14:paraId="20FCEF0B" w14:textId="77777777" w:rsidR="004A4B02" w:rsidRDefault="004A4B02" w:rsidP="004A4B02">
      <w:pPr>
        <w:rPr>
          <w:rFonts w:cstheme="minorHAnsi"/>
          <w:i/>
          <w:iCs/>
          <w:strike/>
        </w:rPr>
      </w:pPr>
    </w:p>
    <w:p w14:paraId="226B407B" w14:textId="77777777" w:rsidR="004A4B02" w:rsidRPr="005C5515" w:rsidRDefault="004A4B02" w:rsidP="004A4B02">
      <w:pPr>
        <w:rPr>
          <w:rFonts w:cstheme="minorHAnsi"/>
          <w:i/>
          <w:iCs/>
          <w:color w:val="FF0000"/>
        </w:rPr>
      </w:pPr>
      <w:r>
        <w:rPr>
          <w:i/>
          <w:color w:val="FF0000"/>
        </w:rPr>
        <w:t>Réflexion :</w:t>
      </w:r>
    </w:p>
    <w:p w14:paraId="07956D1A" w14:textId="77777777" w:rsidR="004A4B02" w:rsidRPr="007854A0" w:rsidRDefault="004A4B02" w:rsidP="004A4B02">
      <w:pPr>
        <w:tabs>
          <w:tab w:val="left" w:pos="426"/>
        </w:tabs>
        <w:rPr>
          <w:rFonts w:cstheme="minorHAnsi"/>
        </w:rPr>
      </w:pPr>
      <w:r>
        <w:t>Sur quels chemins Dieu m’accompagne-t-il ?</w:t>
      </w:r>
    </w:p>
    <w:p w14:paraId="0A873DB0" w14:textId="5FF58D01" w:rsidR="004A4B02" w:rsidRPr="007854A0" w:rsidRDefault="004A4B02" w:rsidP="004A4B02">
      <w:pPr>
        <w:tabs>
          <w:tab w:val="left" w:pos="426"/>
        </w:tabs>
        <w:rPr>
          <w:rFonts w:cstheme="minorHAnsi"/>
        </w:rPr>
      </w:pPr>
      <w:r>
        <w:t>Est-ce que je ressens la promesse de Yahvé – « </w:t>
      </w:r>
      <w:r w:rsidR="00DB71C0">
        <w:t>Je suis avec toi </w:t>
      </w:r>
      <w:r>
        <w:t>» ?</w:t>
      </w:r>
    </w:p>
    <w:p w14:paraId="0156481B" w14:textId="51E54D35" w:rsidR="004A4B02" w:rsidRPr="007854A0" w:rsidRDefault="004A4B02" w:rsidP="004A4B02">
      <w:pPr>
        <w:tabs>
          <w:tab w:val="left" w:pos="426"/>
        </w:tabs>
        <w:rPr>
          <w:rFonts w:cstheme="minorHAnsi"/>
        </w:rPr>
      </w:pPr>
      <w:r>
        <w:t xml:space="preserve">Est-ce que le feu de Dieu brûle en moi ? </w:t>
      </w:r>
      <w:r>
        <w:rPr>
          <w:i/>
          <w:color w:val="FF0000"/>
        </w:rPr>
        <w:t>(Courte pause)</w:t>
      </w:r>
    </w:p>
    <w:p w14:paraId="6618EC01" w14:textId="77777777" w:rsidR="004A4B02" w:rsidRDefault="004A4B02" w:rsidP="004A4B02">
      <w:pPr>
        <w:tabs>
          <w:tab w:val="left" w:pos="426"/>
        </w:tabs>
        <w:rPr>
          <w:rFonts w:cstheme="minorHAnsi"/>
        </w:rPr>
      </w:pPr>
      <w:r>
        <w:t>Rends-moi prêt·e pour une nouvelle action !</w:t>
      </w:r>
    </w:p>
    <w:p w14:paraId="6BB678F2" w14:textId="77777777" w:rsidR="0076193D" w:rsidRPr="007854A0" w:rsidRDefault="0076193D" w:rsidP="004A4B02">
      <w:pPr>
        <w:tabs>
          <w:tab w:val="left" w:pos="426"/>
        </w:tabs>
        <w:rPr>
          <w:rFonts w:cstheme="minorHAnsi"/>
        </w:rPr>
      </w:pPr>
    </w:p>
    <w:p w14:paraId="01EE24C5" w14:textId="77777777" w:rsidR="004A4B02" w:rsidRPr="004A4B02" w:rsidRDefault="004A4B02" w:rsidP="004A4B02">
      <w:pPr>
        <w:rPr>
          <w:color w:val="5A8E22" w:themeColor="background2"/>
        </w:rPr>
      </w:pPr>
      <w:r>
        <w:rPr>
          <w:color w:val="5A8E22" w:themeColor="background2"/>
        </w:rPr>
        <w:t>Silence avec musique méditative</w:t>
      </w:r>
    </w:p>
    <w:p w14:paraId="174B464F" w14:textId="77777777" w:rsidR="004A4B02" w:rsidRDefault="004A4B02" w:rsidP="004A4B02">
      <w:pPr>
        <w:rPr>
          <w:color w:val="5A8E22" w:themeColor="background2"/>
        </w:rPr>
      </w:pPr>
    </w:p>
    <w:p w14:paraId="6CDE409D" w14:textId="43BFCEA8" w:rsidR="00CF12DC" w:rsidRDefault="00CF12DC" w:rsidP="00CF12DC">
      <w:pPr>
        <w:rPr>
          <w:color w:val="5A8E22" w:themeColor="background2"/>
        </w:rPr>
      </w:pPr>
      <w:r>
        <w:rPr>
          <w:color w:val="5A8E22" w:themeColor="background2"/>
        </w:rPr>
        <w:t>4. Être réconcilié·e... dans ce monde !</w:t>
      </w:r>
    </w:p>
    <w:p w14:paraId="7A08781D" w14:textId="77777777" w:rsidR="00CF12DC" w:rsidRPr="005C5515" w:rsidRDefault="00CF12DC" w:rsidP="00CF12DC">
      <w:pPr>
        <w:rPr>
          <w:rFonts w:cstheme="minorHAnsi"/>
          <w:i/>
          <w:iCs/>
          <w:color w:val="FF0000"/>
        </w:rPr>
      </w:pPr>
      <w:r>
        <w:rPr>
          <w:i/>
          <w:color w:val="FF0000"/>
        </w:rPr>
        <w:t>Regard sur la tenture de carême :</w:t>
      </w:r>
    </w:p>
    <w:p w14:paraId="31F4E3DA" w14:textId="5E98C81A" w:rsidR="00CF12DC" w:rsidRPr="007854A0" w:rsidRDefault="00CF12DC" w:rsidP="00CF12DC">
      <w:pPr>
        <w:rPr>
          <w:rFonts w:cstheme="minorHAnsi"/>
          <w:color w:val="000000" w:themeColor="text1"/>
        </w:rPr>
      </w:pPr>
      <w:r>
        <w:rPr>
          <w:color w:val="000000" w:themeColor="text1"/>
        </w:rPr>
        <w:t xml:space="preserve">Regardons de plus près : l’Amérique du Nord, qui représente ici les pays du Nord, est bien éclairée par le soleil. Les pays du Sud sont dans l’ombre, on les voit dans le pain. </w:t>
      </w:r>
      <w:r>
        <w:rPr>
          <w:i/>
          <w:color w:val="FF0000"/>
        </w:rPr>
        <w:t>(Silence)</w:t>
      </w:r>
    </w:p>
    <w:p w14:paraId="1AD5EAA7" w14:textId="77777777" w:rsidR="00CF12DC" w:rsidRDefault="00CF12DC" w:rsidP="00CF12DC">
      <w:pPr>
        <w:rPr>
          <w:rFonts w:cstheme="minorHAnsi"/>
          <w:i/>
          <w:iCs/>
        </w:rPr>
      </w:pPr>
    </w:p>
    <w:p w14:paraId="3BD37F45" w14:textId="77777777" w:rsidR="00B62852" w:rsidRDefault="00B62852" w:rsidP="00CF12DC">
      <w:pPr>
        <w:rPr>
          <w:rFonts w:cstheme="minorHAnsi"/>
          <w:i/>
          <w:iCs/>
          <w:color w:val="FF0000"/>
        </w:rPr>
      </w:pPr>
      <w:r>
        <w:rPr>
          <w:i/>
          <w:color w:val="FF0000"/>
        </w:rPr>
        <w:t>Extrait de l’histoire de Joseph :</w:t>
      </w:r>
    </w:p>
    <w:p w14:paraId="1A69FA16" w14:textId="274276C7" w:rsidR="00CF12DC" w:rsidRDefault="00CF12DC" w:rsidP="00CF12DC">
      <w:pPr>
        <w:rPr>
          <w:rStyle w:val="verse-content--hover"/>
          <w:i/>
          <w:iCs/>
        </w:rPr>
      </w:pPr>
      <w:r>
        <w:rPr>
          <w:rStyle w:val="verse-content--hover"/>
          <w:i/>
        </w:rPr>
        <w:t xml:space="preserve">Il n’y eut plus de nourriture dans tout le pays car la famine y avait lourdement pesé. </w:t>
      </w:r>
    </w:p>
    <w:p w14:paraId="2AD11E4F" w14:textId="18E81493" w:rsidR="00CF12DC" w:rsidRPr="00775252" w:rsidRDefault="00CF12DC" w:rsidP="00CF12DC">
      <w:pPr>
        <w:rPr>
          <w:rStyle w:val="verse-content--hover"/>
          <w:i/>
          <w:iCs/>
        </w:rPr>
      </w:pPr>
      <w:r>
        <w:rPr>
          <w:rStyle w:val="verse-content--hover"/>
          <w:i/>
        </w:rPr>
        <w:t>Le pays d’Égypte et le pays de Canaan ne savaient plus que faire devant cette famine.</w:t>
      </w:r>
      <w:r>
        <w:rPr>
          <w:rStyle w:val="verse-numbergroup"/>
          <w:i/>
        </w:rPr>
        <w:t xml:space="preserve"> Gen 47,13</w:t>
      </w:r>
      <w:r>
        <w:rPr>
          <w:rStyle w:val="verse-number"/>
          <w:i/>
        </w:rPr>
        <w:t> </w:t>
      </w:r>
    </w:p>
    <w:p w14:paraId="338480BC" w14:textId="77777777" w:rsidR="00CF12DC" w:rsidRDefault="00CF12DC" w:rsidP="00CF12DC">
      <w:pPr>
        <w:rPr>
          <w:rFonts w:cstheme="minorHAnsi"/>
          <w:i/>
          <w:iCs/>
          <w:strike/>
          <w:color w:val="000000" w:themeColor="text1"/>
        </w:rPr>
      </w:pPr>
    </w:p>
    <w:p w14:paraId="7D4B836F" w14:textId="77777777" w:rsidR="00CF12DC" w:rsidRPr="005C5515" w:rsidRDefault="00CF12DC" w:rsidP="00CF12DC">
      <w:pPr>
        <w:rPr>
          <w:rFonts w:cstheme="minorHAnsi"/>
          <w:i/>
          <w:iCs/>
          <w:color w:val="FF0000"/>
        </w:rPr>
      </w:pPr>
      <w:r>
        <w:rPr>
          <w:i/>
          <w:color w:val="FF0000"/>
        </w:rPr>
        <w:t>Réflexion :</w:t>
      </w:r>
    </w:p>
    <w:p w14:paraId="54FE430B" w14:textId="51E6A5E2" w:rsidR="00CF12DC" w:rsidRPr="001203AD" w:rsidRDefault="005855BB" w:rsidP="00CF12DC">
      <w:pPr>
        <w:rPr>
          <w:rFonts w:cstheme="minorHAnsi"/>
          <w:color w:val="000000" w:themeColor="text1"/>
        </w:rPr>
      </w:pPr>
      <w:r>
        <w:rPr>
          <w:color w:val="000000" w:themeColor="text1"/>
        </w:rPr>
        <w:t>Où notre monde est-il ébranlé par la faim ?</w:t>
      </w:r>
    </w:p>
    <w:p w14:paraId="395ED14B" w14:textId="77777777" w:rsidR="00CF12DC" w:rsidRPr="001203AD" w:rsidRDefault="00CF12DC" w:rsidP="00CF12DC">
      <w:pPr>
        <w:rPr>
          <w:rFonts w:cstheme="minorHAnsi"/>
          <w:color w:val="000000" w:themeColor="text1"/>
        </w:rPr>
      </w:pPr>
      <w:r>
        <w:rPr>
          <w:color w:val="000000" w:themeColor="text1"/>
        </w:rPr>
        <w:t xml:space="preserve">De quel pain le monde a-t-il besoin ? </w:t>
      </w:r>
    </w:p>
    <w:p w14:paraId="7D369CFC" w14:textId="03F65C61" w:rsidR="00CF12DC" w:rsidRPr="0076193D" w:rsidRDefault="005855BB" w:rsidP="00CF12DC">
      <w:pPr>
        <w:rPr>
          <w:rFonts w:cstheme="minorHAnsi"/>
          <w:color w:val="FF0000"/>
        </w:rPr>
      </w:pPr>
      <w:r>
        <w:rPr>
          <w:color w:val="000000" w:themeColor="text1"/>
        </w:rPr>
        <w:t xml:space="preserve">Quelles semences puis-je répandre ? </w:t>
      </w:r>
      <w:r>
        <w:rPr>
          <w:i/>
          <w:color w:val="FF0000"/>
        </w:rPr>
        <w:t>(Courte pause)</w:t>
      </w:r>
    </w:p>
    <w:p w14:paraId="33316EC7" w14:textId="77777777" w:rsidR="00CF12DC" w:rsidRPr="007854A0" w:rsidRDefault="00CF12DC" w:rsidP="00CF12DC">
      <w:pPr>
        <w:tabs>
          <w:tab w:val="left" w:pos="426"/>
        </w:tabs>
        <w:rPr>
          <w:rFonts w:cstheme="minorHAnsi"/>
          <w:color w:val="000000" w:themeColor="text1"/>
        </w:rPr>
      </w:pPr>
      <w:r>
        <w:rPr>
          <w:color w:val="000000" w:themeColor="text1"/>
        </w:rPr>
        <w:t>Rends-moi prêt·e pour une nouvelle action !</w:t>
      </w:r>
    </w:p>
    <w:p w14:paraId="5DC6F908" w14:textId="77777777" w:rsidR="00A31379" w:rsidRDefault="00A31379" w:rsidP="00F321DD"/>
    <w:p w14:paraId="517E4F88" w14:textId="77777777" w:rsidR="00CF12DC" w:rsidRPr="004A4B02" w:rsidRDefault="00CF12DC" w:rsidP="00CF12DC">
      <w:pPr>
        <w:rPr>
          <w:color w:val="5A8E22" w:themeColor="background2"/>
        </w:rPr>
      </w:pPr>
      <w:r>
        <w:rPr>
          <w:color w:val="5A8E22" w:themeColor="background2"/>
        </w:rPr>
        <w:t>Silence avec musique méditative</w:t>
      </w:r>
    </w:p>
    <w:p w14:paraId="41A67B34" w14:textId="77777777" w:rsidR="004A4B02" w:rsidRDefault="004A4B02" w:rsidP="00F321DD"/>
    <w:p w14:paraId="54EF8371" w14:textId="2E59C4E1" w:rsidR="00CF12DC" w:rsidRPr="0076193D" w:rsidRDefault="00CF12DC" w:rsidP="00CF12DC">
      <w:pPr>
        <w:tabs>
          <w:tab w:val="left" w:pos="0"/>
        </w:tabs>
        <w:rPr>
          <w:i/>
          <w:iCs/>
          <w:color w:val="FF0000"/>
        </w:rPr>
      </w:pPr>
      <w:r>
        <w:rPr>
          <w:color w:val="5A8E22" w:themeColor="background2"/>
        </w:rPr>
        <w:t>Demande de pardon</w:t>
      </w:r>
      <w:r w:rsidR="00A04D14">
        <w:rPr>
          <w:color w:val="5A8E22" w:themeColor="background2"/>
        </w:rPr>
        <w:t xml:space="preserve"> </w:t>
      </w:r>
      <w:r>
        <w:rPr>
          <w:i/>
          <w:color w:val="FF0000"/>
        </w:rPr>
        <w:t>(</w:t>
      </w:r>
      <w:r w:rsidR="00A04D14">
        <w:rPr>
          <w:i/>
          <w:color w:val="FF0000"/>
        </w:rPr>
        <w:t>l</w:t>
      </w:r>
      <w:r>
        <w:rPr>
          <w:i/>
          <w:color w:val="FF0000"/>
        </w:rPr>
        <w:t>a</w:t>
      </w:r>
      <w:r w:rsidR="006B6042">
        <w:rPr>
          <w:i/>
          <w:color w:val="FF0000"/>
        </w:rPr>
        <w:t xml:space="preserve"> </w:t>
      </w:r>
      <w:proofErr w:type="spellStart"/>
      <w:r w:rsidR="006B6042">
        <w:rPr>
          <w:i/>
          <w:color w:val="FF0000"/>
        </w:rPr>
        <w:t>célébrante</w:t>
      </w:r>
      <w:proofErr w:type="spellEnd"/>
      <w:r w:rsidR="006B6042">
        <w:rPr>
          <w:i/>
          <w:color w:val="FF0000"/>
        </w:rPr>
        <w:t>, le célébrant</w:t>
      </w:r>
      <w:r>
        <w:rPr>
          <w:i/>
          <w:color w:val="FF0000"/>
        </w:rPr>
        <w:t xml:space="preserve"> se dirige vers l’autel)</w:t>
      </w:r>
    </w:p>
    <w:p w14:paraId="54A73A63" w14:textId="77777777" w:rsidR="00CF12DC" w:rsidRDefault="00CF12DC" w:rsidP="00CF12DC">
      <w:pPr>
        <w:tabs>
          <w:tab w:val="left" w:pos="0"/>
        </w:tabs>
        <w:rPr>
          <w:rFonts w:cstheme="minorHAnsi"/>
          <w:bCs/>
        </w:rPr>
      </w:pPr>
      <w:r>
        <w:t xml:space="preserve">Je vous invite à vous lever, à mettre la main sur le cœur. </w:t>
      </w:r>
    </w:p>
    <w:p w14:paraId="03925D7F" w14:textId="0DEE8ECB" w:rsidR="00CF12DC" w:rsidRPr="007854A0" w:rsidRDefault="00CF12DC" w:rsidP="00CF12DC">
      <w:pPr>
        <w:tabs>
          <w:tab w:val="left" w:pos="0"/>
        </w:tabs>
        <w:rPr>
          <w:rFonts w:cstheme="minorHAnsi"/>
          <w:bCs/>
        </w:rPr>
      </w:pPr>
      <w:r>
        <w:t xml:space="preserve">C’est le signe d’une volonté d’ouvrir son cœur. </w:t>
      </w:r>
    </w:p>
    <w:p w14:paraId="211983A4" w14:textId="77777777" w:rsidR="00CF12DC" w:rsidRPr="007854A0" w:rsidRDefault="00CF12DC" w:rsidP="00CF12DC">
      <w:pPr>
        <w:tabs>
          <w:tab w:val="left" w:pos="0"/>
        </w:tabs>
        <w:rPr>
          <w:rFonts w:cstheme="minorHAnsi"/>
          <w:bCs/>
        </w:rPr>
      </w:pPr>
      <w:r>
        <w:t>Je me réconcilie avec moi-même,</w:t>
      </w:r>
      <w:r>
        <w:br/>
        <w:t>avec mes adelphes,</w:t>
      </w:r>
    </w:p>
    <w:p w14:paraId="6ADBEE63" w14:textId="006538F8" w:rsidR="00CF12DC" w:rsidRPr="007854A0" w:rsidRDefault="00CF12DC" w:rsidP="00CF12DC">
      <w:pPr>
        <w:tabs>
          <w:tab w:val="left" w:pos="0"/>
        </w:tabs>
        <w:rPr>
          <w:rFonts w:cstheme="minorHAnsi"/>
          <w:bCs/>
        </w:rPr>
      </w:pPr>
      <w:r>
        <w:t>avec Dieu,</w:t>
      </w:r>
      <w:r>
        <w:br/>
        <w:t>avec le monde.</w:t>
      </w:r>
      <w:r>
        <w:br/>
      </w:r>
    </w:p>
    <w:p w14:paraId="12553491" w14:textId="0212B9A9" w:rsidR="00CF12DC" w:rsidRDefault="00CF12DC" w:rsidP="00CF12DC">
      <w:pPr>
        <w:tabs>
          <w:tab w:val="left" w:pos="0"/>
        </w:tabs>
        <w:rPr>
          <w:rFonts w:cstheme="minorHAnsi"/>
          <w:bCs/>
        </w:rPr>
      </w:pPr>
      <w:r>
        <w:t>Il y a des hauts et des bas, il y a de la lumière et de l’obscurité.</w:t>
      </w:r>
    </w:p>
    <w:p w14:paraId="69CE6807" w14:textId="77777777" w:rsidR="00CF12DC" w:rsidRDefault="00CF12DC" w:rsidP="00CF12DC">
      <w:pPr>
        <w:tabs>
          <w:tab w:val="left" w:pos="0"/>
        </w:tabs>
        <w:rPr>
          <w:rFonts w:cstheme="minorHAnsi"/>
          <w:bCs/>
        </w:rPr>
      </w:pPr>
      <w:r>
        <w:t>Tout cela, je le remets à la sécurité qu’offre Dieu.</w:t>
      </w:r>
    </w:p>
    <w:p w14:paraId="34383B37" w14:textId="76C13B5A" w:rsidR="00CF12DC" w:rsidRDefault="00CF12DC" w:rsidP="00CF12DC">
      <w:pPr>
        <w:tabs>
          <w:tab w:val="left" w:pos="0"/>
        </w:tabs>
        <w:rPr>
          <w:rFonts w:cstheme="minorHAnsi"/>
          <w:bCs/>
        </w:rPr>
      </w:pPr>
      <w:r>
        <w:t>Que tout cela soit transformé.</w:t>
      </w:r>
    </w:p>
    <w:p w14:paraId="14AF6845" w14:textId="77777777" w:rsidR="00536272" w:rsidRDefault="00536272" w:rsidP="00CF12DC">
      <w:pPr>
        <w:tabs>
          <w:tab w:val="left" w:pos="0"/>
        </w:tabs>
        <w:rPr>
          <w:rFonts w:cstheme="minorHAnsi"/>
          <w:bCs/>
        </w:rPr>
      </w:pPr>
    </w:p>
    <w:p w14:paraId="11E3A092" w14:textId="4F5C713E" w:rsidR="00CF12DC" w:rsidRDefault="00CF12DC" w:rsidP="00CF12DC">
      <w:pPr>
        <w:tabs>
          <w:tab w:val="left" w:pos="0"/>
        </w:tabs>
        <w:rPr>
          <w:rFonts w:cstheme="minorHAnsi"/>
          <w:bCs/>
        </w:rPr>
      </w:pPr>
      <w:r>
        <w:t>Éternel,</w:t>
      </w:r>
    </w:p>
    <w:p w14:paraId="6493C991" w14:textId="77777777" w:rsidR="00CF12DC" w:rsidRDefault="00CF12DC" w:rsidP="00CF12DC">
      <w:pPr>
        <w:tabs>
          <w:tab w:val="left" w:pos="0"/>
        </w:tabs>
        <w:rPr>
          <w:rFonts w:cstheme="minorHAnsi"/>
          <w:bCs/>
        </w:rPr>
      </w:pPr>
      <w:r>
        <w:t>tu offres</w:t>
      </w:r>
    </w:p>
    <w:p w14:paraId="14A8B94A" w14:textId="77777777" w:rsidR="00CF12DC" w:rsidRDefault="00CF12DC" w:rsidP="00CF12DC">
      <w:pPr>
        <w:tabs>
          <w:tab w:val="left" w:pos="0"/>
        </w:tabs>
        <w:rPr>
          <w:rFonts w:cstheme="minorHAnsi"/>
          <w:bCs/>
        </w:rPr>
      </w:pPr>
      <w:r>
        <w:t>la réconciliation en tout,</w:t>
      </w:r>
    </w:p>
    <w:p w14:paraId="27D8F7CB" w14:textId="2C88C5BA" w:rsidR="00CF12DC" w:rsidRDefault="00CF12DC" w:rsidP="00CF12DC">
      <w:pPr>
        <w:tabs>
          <w:tab w:val="left" w:pos="0"/>
        </w:tabs>
        <w:rPr>
          <w:rFonts w:cstheme="minorHAnsi"/>
          <w:bCs/>
        </w:rPr>
      </w:pPr>
      <w:r>
        <w:t xml:space="preserve">prépares à la </w:t>
      </w:r>
    </w:p>
    <w:p w14:paraId="49A6EB28" w14:textId="65C21E33" w:rsidR="00CF12DC" w:rsidRDefault="00245FC1" w:rsidP="00CF12DC">
      <w:pPr>
        <w:tabs>
          <w:tab w:val="left" w:pos="0"/>
        </w:tabs>
        <w:rPr>
          <w:rFonts w:cstheme="minorHAnsi"/>
          <w:bCs/>
        </w:rPr>
      </w:pPr>
      <w:r>
        <w:t>semence</w:t>
      </w:r>
      <w:r w:rsidR="00CF12DC">
        <w:t xml:space="preserve"> </w:t>
      </w:r>
      <w:r>
        <w:t>d’avenir</w:t>
      </w:r>
      <w:r w:rsidR="00CF12DC">
        <w:t>.</w:t>
      </w:r>
    </w:p>
    <w:p w14:paraId="23983127" w14:textId="77777777" w:rsidR="00CF12DC" w:rsidRPr="007854A0" w:rsidRDefault="00CF12DC" w:rsidP="00CF12DC">
      <w:pPr>
        <w:tabs>
          <w:tab w:val="left" w:pos="0"/>
        </w:tabs>
        <w:rPr>
          <w:rFonts w:cstheme="minorHAnsi"/>
          <w:bCs/>
        </w:rPr>
      </w:pPr>
    </w:p>
    <w:p w14:paraId="20A273EB" w14:textId="77777777" w:rsidR="00CF12DC" w:rsidRPr="007854A0" w:rsidRDefault="00CF12DC" w:rsidP="00CF12DC">
      <w:pPr>
        <w:tabs>
          <w:tab w:val="left" w:pos="0"/>
        </w:tabs>
        <w:rPr>
          <w:rFonts w:cstheme="minorHAnsi"/>
          <w:bCs/>
        </w:rPr>
      </w:pPr>
      <w:r>
        <w:t>Au nom de Dieu, Père et Mère, par son fils, dans la force du Saint-Esprit. Amen</w:t>
      </w:r>
    </w:p>
    <w:p w14:paraId="1345D48B" w14:textId="77777777" w:rsidR="00CF12DC" w:rsidRPr="007854A0" w:rsidRDefault="00CF12DC" w:rsidP="00CF12DC">
      <w:pPr>
        <w:tabs>
          <w:tab w:val="left" w:pos="0"/>
        </w:tabs>
        <w:rPr>
          <w:rFonts w:cstheme="minorHAnsi"/>
          <w:bCs/>
        </w:rPr>
      </w:pPr>
    </w:p>
    <w:p w14:paraId="78F7879F" w14:textId="1CD605A2" w:rsidR="00CF12DC" w:rsidRPr="007854A0" w:rsidRDefault="00CF12DC" w:rsidP="00CF12DC">
      <w:pPr>
        <w:rPr>
          <w:rFonts w:cstheme="minorHAnsi"/>
          <w:bCs/>
        </w:rPr>
      </w:pPr>
      <w:r>
        <w:t>La réconciliation est comme une fête après un long deuil. Je vous souhaite de pouvoir célébrer cette fête de manière toujours nouvelle ! Chantons-le !</w:t>
      </w:r>
    </w:p>
    <w:p w14:paraId="143F37B1" w14:textId="77777777" w:rsidR="00FF3BB9" w:rsidRDefault="00FF3BB9" w:rsidP="00F321DD">
      <w:pPr>
        <w:rPr>
          <w:color w:val="000000" w:themeColor="text1"/>
        </w:rPr>
      </w:pPr>
    </w:p>
    <w:p w14:paraId="665F797A" w14:textId="2B37F86E" w:rsidR="00FF3BB9" w:rsidRPr="00CF12DC" w:rsidRDefault="0072455D" w:rsidP="00F321DD">
      <w:pPr>
        <w:rPr>
          <w:color w:val="000000" w:themeColor="text1"/>
        </w:rPr>
      </w:pPr>
      <w:r>
        <w:rPr>
          <w:color w:val="5A8E22" w:themeColor="background2"/>
        </w:rPr>
        <w:t>Chant </w:t>
      </w:r>
    </w:p>
    <w:p w14:paraId="33F7FC89" w14:textId="77777777" w:rsidR="002F754E" w:rsidRDefault="002F754E" w:rsidP="00F321DD">
      <w:pPr>
        <w:rPr>
          <w:color w:val="5A8E22" w:themeColor="background2"/>
        </w:rPr>
      </w:pPr>
    </w:p>
    <w:p w14:paraId="524001C6" w14:textId="2566C8FC" w:rsidR="002F754E" w:rsidRDefault="002F754E" w:rsidP="00F321DD">
      <w:pPr>
        <w:rPr>
          <w:color w:val="5A8E22" w:themeColor="background2"/>
        </w:rPr>
      </w:pPr>
      <w:r>
        <w:rPr>
          <w:color w:val="5A8E22" w:themeColor="background2"/>
        </w:rPr>
        <w:t xml:space="preserve">Notre </w:t>
      </w:r>
      <w:r w:rsidR="006B6042">
        <w:rPr>
          <w:color w:val="5A8E22" w:themeColor="background2"/>
        </w:rPr>
        <w:t>P</w:t>
      </w:r>
      <w:r>
        <w:rPr>
          <w:color w:val="5A8E22" w:themeColor="background2"/>
        </w:rPr>
        <w:t>ère</w:t>
      </w:r>
    </w:p>
    <w:p w14:paraId="4B125D3A" w14:textId="1D01AB9F" w:rsidR="0072455D" w:rsidRPr="007854A0" w:rsidRDefault="0072455D" w:rsidP="0072455D">
      <w:pPr>
        <w:rPr>
          <w:rFonts w:cstheme="minorHAnsi"/>
        </w:rPr>
      </w:pPr>
      <w:r>
        <w:t>Dieu,</w:t>
      </w:r>
      <w:r w:rsidR="009071C7">
        <w:t xml:space="preserve"> </w:t>
      </w:r>
      <w:r>
        <w:t>tu nous a donné toute herbe qui porte sa semence sur toute la surface de la terre (Gen 1,29),</w:t>
      </w:r>
    </w:p>
    <w:p w14:paraId="169958E4" w14:textId="77777777" w:rsidR="0072455D" w:rsidRDefault="0072455D" w:rsidP="0072455D">
      <w:pPr>
        <w:rPr>
          <w:rFonts w:cstheme="minorHAnsi"/>
        </w:rPr>
      </w:pPr>
      <w:r>
        <w:t xml:space="preserve">tu fais fleurir nos déserts, tu veux la vie. </w:t>
      </w:r>
    </w:p>
    <w:p w14:paraId="517A736F" w14:textId="1CE45520" w:rsidR="00011A18" w:rsidRDefault="0072455D" w:rsidP="0072455D">
      <w:pPr>
        <w:rPr>
          <w:rFonts w:cstheme="minorHAnsi"/>
        </w:rPr>
      </w:pPr>
      <w:r>
        <w:lastRenderedPageBreak/>
        <w:t>Nous pouvons venir à toi – avec tout ce que nous avons sur le cœur – et prier ensemble : Notre Père qui êtes aux cieux...</w:t>
      </w:r>
    </w:p>
    <w:p w14:paraId="369853C1" w14:textId="77777777" w:rsidR="0072455D" w:rsidRDefault="0072455D" w:rsidP="0072455D">
      <w:pPr>
        <w:rPr>
          <w:rFonts w:cstheme="minorHAnsi"/>
        </w:rPr>
      </w:pPr>
    </w:p>
    <w:p w14:paraId="1D63EEAC" w14:textId="74CBBF28" w:rsidR="0072455D" w:rsidRPr="006B6042" w:rsidRDefault="0072455D" w:rsidP="0072455D">
      <w:pPr>
        <w:rPr>
          <w:color w:val="000000" w:themeColor="text1"/>
          <w:lang w:val="fr-CH"/>
        </w:rPr>
      </w:pPr>
      <w:r w:rsidRPr="006B6042">
        <w:rPr>
          <w:color w:val="5A8E22" w:themeColor="background2"/>
          <w:lang w:val="fr-CH"/>
        </w:rPr>
        <w:t>Chant </w:t>
      </w:r>
    </w:p>
    <w:p w14:paraId="612511BB" w14:textId="77777777" w:rsidR="001778C2" w:rsidRDefault="001778C2" w:rsidP="0072455D">
      <w:pPr>
        <w:rPr>
          <w:color w:val="000000" w:themeColor="text1"/>
        </w:rPr>
      </w:pPr>
    </w:p>
    <w:p w14:paraId="2A4A3E02" w14:textId="77777777" w:rsidR="00844AE6" w:rsidRDefault="00844AE6" w:rsidP="00F321DD">
      <w:pPr>
        <w:rPr>
          <w:color w:val="5A8E22" w:themeColor="background2"/>
        </w:rPr>
      </w:pPr>
      <w:r>
        <w:rPr>
          <w:color w:val="5A8E22" w:themeColor="background2"/>
        </w:rPr>
        <w:t>Bénédiction</w:t>
      </w:r>
    </w:p>
    <w:p w14:paraId="6BB94A9B" w14:textId="77777777" w:rsidR="00844AE6" w:rsidRPr="00B0010E" w:rsidRDefault="00844AE6" w:rsidP="00844AE6">
      <w:pPr>
        <w:rPr>
          <w:rFonts w:cstheme="minorHAnsi"/>
        </w:rPr>
      </w:pPr>
      <w:r>
        <w:t>Que Dieu veille sur la beauté de ce monde, que l’être humain la préserve.</w:t>
      </w:r>
    </w:p>
    <w:p w14:paraId="3E70122C" w14:textId="77777777" w:rsidR="00844AE6" w:rsidRPr="00B0010E" w:rsidRDefault="00844AE6" w:rsidP="00844AE6">
      <w:pPr>
        <w:rPr>
          <w:rFonts w:cstheme="minorHAnsi"/>
        </w:rPr>
      </w:pPr>
      <w:r>
        <w:t>Que l’Éternel nous donne le courage d’agir avec sagesse et justice pour nourrir tout le monde.</w:t>
      </w:r>
    </w:p>
    <w:p w14:paraId="6C75F12E" w14:textId="77777777" w:rsidR="00844AE6" w:rsidRPr="00B0010E" w:rsidRDefault="00844AE6" w:rsidP="00844AE6">
      <w:pPr>
        <w:rPr>
          <w:rFonts w:cstheme="minorHAnsi"/>
        </w:rPr>
      </w:pPr>
    </w:p>
    <w:p w14:paraId="03B271B1" w14:textId="77777777" w:rsidR="00844AE6" w:rsidRPr="00B0010E" w:rsidRDefault="00844AE6" w:rsidP="00844AE6">
      <w:pPr>
        <w:rPr>
          <w:rFonts w:cstheme="minorHAnsi"/>
        </w:rPr>
      </w:pPr>
      <w:r>
        <w:t>Que Dieu veille sur la beauté de ce monde, que l’être humain la préserve.</w:t>
      </w:r>
    </w:p>
    <w:p w14:paraId="6FC05011" w14:textId="77777777" w:rsidR="00844AE6" w:rsidRPr="00B0010E" w:rsidRDefault="00844AE6" w:rsidP="00844AE6">
      <w:pPr>
        <w:rPr>
          <w:rFonts w:cstheme="minorHAnsi"/>
        </w:rPr>
      </w:pPr>
      <w:r>
        <w:t>Que l’Éternel nous aide à regarder au-delà de notre assiette, pour que nous pensions « plus loin ».</w:t>
      </w:r>
    </w:p>
    <w:p w14:paraId="3FCC81EE" w14:textId="77777777" w:rsidR="00844AE6" w:rsidRPr="00B0010E" w:rsidRDefault="00844AE6" w:rsidP="00844AE6">
      <w:pPr>
        <w:rPr>
          <w:rFonts w:cstheme="minorHAnsi"/>
        </w:rPr>
      </w:pPr>
    </w:p>
    <w:p w14:paraId="23A15490" w14:textId="77777777" w:rsidR="00844AE6" w:rsidRPr="00B0010E" w:rsidRDefault="00844AE6" w:rsidP="00844AE6">
      <w:pPr>
        <w:rPr>
          <w:rFonts w:cstheme="minorHAnsi"/>
        </w:rPr>
      </w:pPr>
      <w:r>
        <w:t>Que Dieu veille sur la beauté de ce monde, que l’être humain la préserve.</w:t>
      </w:r>
    </w:p>
    <w:p w14:paraId="7F35EEA0" w14:textId="77777777" w:rsidR="00844AE6" w:rsidRPr="00B0010E" w:rsidRDefault="00844AE6" w:rsidP="00844AE6">
      <w:pPr>
        <w:rPr>
          <w:rFonts w:cstheme="minorHAnsi"/>
        </w:rPr>
      </w:pPr>
      <w:r>
        <w:t>Que l’Éternel nous montre la semence pour semer l’avenir.</w:t>
      </w:r>
    </w:p>
    <w:p w14:paraId="531079EB" w14:textId="77777777" w:rsidR="00844AE6" w:rsidRPr="00B0010E" w:rsidRDefault="00844AE6" w:rsidP="00844AE6">
      <w:pPr>
        <w:rPr>
          <w:rFonts w:cstheme="minorHAnsi"/>
        </w:rPr>
      </w:pPr>
    </w:p>
    <w:p w14:paraId="3A2207B6" w14:textId="77777777" w:rsidR="00844AE6" w:rsidRPr="00A438F2" w:rsidRDefault="00844AE6" w:rsidP="00844AE6">
      <w:pPr>
        <w:tabs>
          <w:tab w:val="left" w:pos="0"/>
        </w:tabs>
        <w:rPr>
          <w:rFonts w:cstheme="minorHAnsi"/>
          <w:bCs/>
          <w:lang w:val="de-CH"/>
        </w:rPr>
      </w:pPr>
      <w:r>
        <w:t xml:space="preserve">Bénis-nous au nom de Dieu, Père et Mère, par son fils, dans la force du Saint-Esprit. </w:t>
      </w:r>
      <w:r w:rsidRPr="00A438F2">
        <w:rPr>
          <w:lang w:val="de-CH"/>
        </w:rPr>
        <w:t>Amen</w:t>
      </w:r>
    </w:p>
    <w:p w14:paraId="468E94B4" w14:textId="77777777" w:rsidR="00844AE6" w:rsidRPr="00A438F2" w:rsidRDefault="00844AE6" w:rsidP="00844AE6">
      <w:pPr>
        <w:tabs>
          <w:tab w:val="left" w:pos="0"/>
        </w:tabs>
        <w:rPr>
          <w:rFonts w:cstheme="minorHAnsi"/>
          <w:bCs/>
          <w:lang w:val="de-CH"/>
        </w:rPr>
      </w:pPr>
    </w:p>
    <w:p w14:paraId="66EB9115" w14:textId="30684F9A" w:rsidR="00844AE6" w:rsidRPr="004F6951" w:rsidRDefault="00844AE6" w:rsidP="00844AE6">
      <w:pPr>
        <w:tabs>
          <w:tab w:val="left" w:pos="0"/>
        </w:tabs>
        <w:rPr>
          <w:rFonts w:cstheme="minorHAnsi"/>
          <w:bCs/>
          <w:i/>
          <w:iCs/>
          <w:lang w:val="de-DE"/>
        </w:rPr>
      </w:pPr>
      <w:r w:rsidRPr="00A438F2">
        <w:rPr>
          <w:i/>
          <w:lang w:val="de-CH"/>
        </w:rPr>
        <w:t>(</w:t>
      </w:r>
      <w:r w:rsidRPr="004F6951">
        <w:rPr>
          <w:i/>
          <w:lang w:val="de-DE"/>
        </w:rPr>
        <w:t>Cf.</w:t>
      </w:r>
      <w:r w:rsidR="004F6951">
        <w:rPr>
          <w:i/>
          <w:lang w:val="de-DE"/>
        </w:rPr>
        <w:t xml:space="preserve"> </w:t>
      </w:r>
      <w:r w:rsidRPr="004F6951">
        <w:rPr>
          <w:i/>
          <w:lang w:val="de-DE"/>
        </w:rPr>
        <w:t xml:space="preserve">Vorsorge für Nahrung </w:t>
      </w:r>
      <w:r w:rsidR="006B6042">
        <w:rPr>
          <w:i/>
          <w:lang w:val="de-DE"/>
        </w:rPr>
        <w:t>de</w:t>
      </w:r>
      <w:r w:rsidRPr="004F6951">
        <w:rPr>
          <w:i/>
          <w:lang w:val="de-DE"/>
        </w:rPr>
        <w:t xml:space="preserve"> Andreas Knapp </w:t>
      </w:r>
      <w:r w:rsidR="006B6042">
        <w:rPr>
          <w:i/>
          <w:lang w:val="de-DE"/>
        </w:rPr>
        <w:t xml:space="preserve">et </w:t>
      </w:r>
      <w:proofErr w:type="spellStart"/>
      <w:r w:rsidR="006B6042">
        <w:rPr>
          <w:i/>
          <w:lang w:val="de-DE"/>
        </w:rPr>
        <w:t>canon</w:t>
      </w:r>
      <w:proofErr w:type="spellEnd"/>
      <w:r w:rsidRPr="004F6951">
        <w:rPr>
          <w:i/>
          <w:lang w:val="de-DE"/>
        </w:rPr>
        <w:t xml:space="preserve"> Gott behüte, KG 570, </w:t>
      </w:r>
      <w:proofErr w:type="gramStart"/>
      <w:r w:rsidRPr="004F6951">
        <w:rPr>
          <w:i/>
          <w:lang w:val="de-DE"/>
        </w:rPr>
        <w:t>Texte</w:t>
      </w:r>
      <w:r w:rsidR="00CF5EA0">
        <w:rPr>
          <w:i/>
          <w:lang w:val="de-DE"/>
        </w:rPr>
        <w:t> </w:t>
      </w:r>
      <w:r w:rsidRPr="004F6951">
        <w:rPr>
          <w:i/>
          <w:lang w:val="de-DE"/>
        </w:rPr>
        <w:t>:</w:t>
      </w:r>
      <w:proofErr w:type="gramEnd"/>
      <w:r w:rsidRPr="004F6951">
        <w:rPr>
          <w:i/>
          <w:lang w:val="de-DE"/>
        </w:rPr>
        <w:t xml:space="preserve"> Action de Carême, 1995)</w:t>
      </w:r>
    </w:p>
    <w:p w14:paraId="51EC99B4" w14:textId="77777777" w:rsidR="004655DF" w:rsidRPr="00A438F2" w:rsidRDefault="004655DF" w:rsidP="00F321DD">
      <w:pPr>
        <w:rPr>
          <w:bCs/>
          <w:lang w:val="de-CH"/>
        </w:rPr>
      </w:pPr>
    </w:p>
    <w:p w14:paraId="0E619BE8" w14:textId="38AB865C" w:rsidR="00CF12DC" w:rsidRDefault="004655DF" w:rsidP="00F321DD">
      <w:pPr>
        <w:rPr>
          <w:color w:val="5A8E22" w:themeColor="background2"/>
        </w:rPr>
      </w:pPr>
      <w:r>
        <w:rPr>
          <w:color w:val="5A8E22" w:themeColor="background2"/>
        </w:rPr>
        <w:t>Musique</w:t>
      </w:r>
    </w:p>
    <w:p w14:paraId="38D2621A" w14:textId="77777777" w:rsidR="001778C2" w:rsidRDefault="001778C2" w:rsidP="00F321DD">
      <w:pPr>
        <w:rPr>
          <w:color w:val="5A8E22" w:themeColor="background2"/>
        </w:rPr>
      </w:pPr>
    </w:p>
    <w:p w14:paraId="42436813" w14:textId="2CCE8517" w:rsidR="001778C2" w:rsidRPr="001778C2" w:rsidRDefault="001778C2" w:rsidP="00F321DD">
      <w:pPr>
        <w:rPr>
          <w:color w:val="000000" w:themeColor="text1"/>
        </w:rPr>
      </w:pPr>
    </w:p>
    <w:sectPr w:rsidR="001778C2" w:rsidRPr="001778C2" w:rsidSect="009B5647">
      <w:headerReference w:type="default" r:id="rId12"/>
      <w:footerReference w:type="default" r:id="rId13"/>
      <w:headerReference w:type="first" r:id="rId14"/>
      <w:footerReference w:type="first" r:id="rId15"/>
      <w:pgSz w:w="11906" w:h="16838"/>
      <w:pgMar w:top="1985" w:right="1418" w:bottom="2552"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9D833" w14:textId="77777777" w:rsidR="00831F25" w:rsidRDefault="00831F25" w:rsidP="00F53409">
      <w:pPr>
        <w:spacing w:line="240" w:lineRule="auto"/>
      </w:pPr>
      <w:r>
        <w:separator/>
      </w:r>
    </w:p>
    <w:p w14:paraId="6F480B45" w14:textId="77777777" w:rsidR="00831F25" w:rsidRDefault="00831F25"/>
  </w:endnote>
  <w:endnote w:type="continuationSeparator" w:id="0">
    <w:p w14:paraId="2B1D89FE" w14:textId="77777777" w:rsidR="00831F25" w:rsidRDefault="00831F25" w:rsidP="00F53409">
      <w:pPr>
        <w:spacing w:line="240" w:lineRule="auto"/>
      </w:pPr>
      <w:r>
        <w:continuationSeparator/>
      </w:r>
    </w:p>
    <w:p w14:paraId="274397A9" w14:textId="77777777" w:rsidR="00831F25" w:rsidRDefault="00831F25"/>
  </w:endnote>
  <w:endnote w:type="continuationNotice" w:id="1">
    <w:p w14:paraId="05CCFBDF" w14:textId="77777777" w:rsidR="00831F25" w:rsidRDefault="00831F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ira Sans Light">
    <w:panose1 w:val="020B0403050000020004"/>
    <w:charset w:val="00"/>
    <w:family w:val="swiss"/>
    <w:notTrueType/>
    <w:pitch w:val="variable"/>
    <w:sig w:usb0="600002FF"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F11F" w14:textId="69C24698" w:rsidR="007410FC" w:rsidRPr="009D66F4" w:rsidRDefault="006B6042" w:rsidP="004400AA">
    <w:pPr>
      <w:pStyle w:val="Pieddepage"/>
      <w:rPr>
        <w:sz w:val="18"/>
        <w:szCs w:val="20"/>
      </w:rPr>
    </w:pPr>
    <w:r>
      <w:rPr>
        <w:noProof/>
        <w:sz w:val="18"/>
      </w:rPr>
      <w:drawing>
        <wp:anchor distT="0" distB="0" distL="114300" distR="114300" simplePos="0" relativeHeight="251660290" behindDoc="1" locked="0" layoutInCell="1" allowOverlap="1" wp14:anchorId="37D3B4F9" wp14:editId="316BA5BA">
          <wp:simplePos x="0" y="0"/>
          <wp:positionH relativeFrom="column">
            <wp:posOffset>3215640</wp:posOffset>
          </wp:positionH>
          <wp:positionV relativeFrom="paragraph">
            <wp:posOffset>-482269</wp:posOffset>
          </wp:positionV>
          <wp:extent cx="2816916" cy="1332000"/>
          <wp:effectExtent l="0" t="0" r="2540" b="1905"/>
          <wp:wrapTight wrapText="bothSides">
            <wp:wrapPolygon edited="0">
              <wp:start x="0" y="0"/>
              <wp:lineTo x="0" y="21322"/>
              <wp:lineTo x="21473" y="21322"/>
              <wp:lineTo x="21473" y="0"/>
              <wp:lineTo x="0" y="0"/>
            </wp:wrapPolygon>
          </wp:wrapTight>
          <wp:docPr id="678724454" name="Image 1" descr="Une image contenant texte, Police, logo,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68155" name="Image 1" descr="Une image contenant texte, Police, logo, capture d’écran&#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816916" cy="1332000"/>
                  </a:xfrm>
                  <a:prstGeom prst="rect">
                    <a:avLst/>
                  </a:prstGeom>
                </pic:spPr>
              </pic:pic>
            </a:graphicData>
          </a:graphic>
          <wp14:sizeRelH relativeFrom="margin">
            <wp14:pctWidth>0</wp14:pctWidth>
          </wp14:sizeRelH>
          <wp14:sizeRelV relativeFrom="margin">
            <wp14:pctHeight>0</wp14:pctHeight>
          </wp14:sizeRelV>
        </wp:anchor>
      </w:drawing>
    </w:r>
    <w:sdt>
      <w:sdtPr>
        <w:rPr>
          <w:sz w:val="20"/>
        </w:rPr>
        <w:id w:val="-1990477874"/>
        <w:docPartObj>
          <w:docPartGallery w:val="Page Numbers (Bottom of Page)"/>
          <w:docPartUnique/>
        </w:docPartObj>
      </w:sdtPr>
      <w:sdtEndPr>
        <w:rPr>
          <w:sz w:val="18"/>
          <w:szCs w:val="20"/>
        </w:rPr>
      </w:sdtEndPr>
      <w:sdtContent>
        <w:r w:rsidR="007410FC" w:rsidRPr="009D66F4">
          <w:rPr>
            <w:sz w:val="18"/>
          </w:rPr>
          <w:fldChar w:fldCharType="begin"/>
        </w:r>
        <w:r w:rsidR="007410FC" w:rsidRPr="009D66F4">
          <w:rPr>
            <w:sz w:val="18"/>
          </w:rPr>
          <w:instrText>PAGE   \* MERGEFORMAT</w:instrText>
        </w:r>
        <w:r w:rsidR="007410FC" w:rsidRPr="009D66F4">
          <w:rPr>
            <w:sz w:val="18"/>
          </w:rPr>
          <w:fldChar w:fldCharType="separate"/>
        </w:r>
        <w:r w:rsidR="00D14AEC" w:rsidRPr="00D14AEC">
          <w:rPr>
            <w:sz w:val="18"/>
          </w:rPr>
          <w:t>6</w:t>
        </w:r>
        <w:r w:rsidR="007410FC" w:rsidRPr="009D66F4">
          <w:rPr>
            <w:sz w:val="18"/>
          </w:rPr>
          <w:fldChar w:fldCharType="end"/>
        </w:r>
        <w:r w:rsidR="007410FC">
          <w:rPr>
            <w:sz w:val="18"/>
          </w:rPr>
          <w:t>/</w:t>
        </w:r>
        <w:r w:rsidR="007410FC" w:rsidRPr="009D66F4">
          <w:rPr>
            <w:sz w:val="18"/>
          </w:rPr>
          <w:fldChar w:fldCharType="begin"/>
        </w:r>
        <w:r w:rsidR="007410FC" w:rsidRPr="009D66F4">
          <w:rPr>
            <w:sz w:val="18"/>
          </w:rPr>
          <w:instrText xml:space="preserve"> NUMPAGES  \* Arabic  \* MERGEFORMAT </w:instrText>
        </w:r>
        <w:r w:rsidR="007410FC" w:rsidRPr="009D66F4">
          <w:rPr>
            <w:sz w:val="18"/>
          </w:rPr>
          <w:fldChar w:fldCharType="separate"/>
        </w:r>
        <w:r w:rsidR="00D14AEC">
          <w:rPr>
            <w:sz w:val="18"/>
          </w:rPr>
          <w:t>6</w:t>
        </w:r>
        <w:r w:rsidR="007410FC" w:rsidRPr="009D66F4">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F8114" w14:textId="77777777" w:rsidR="007410FC" w:rsidRPr="009C0BC9" w:rsidRDefault="007410FC" w:rsidP="009C0BC9">
    <w:pPr>
      <w:pStyle w:val="Pieddepage"/>
      <w:jc w:val="center"/>
      <w:rPr>
        <w:sz w:val="20"/>
        <w:szCs w:val="20"/>
      </w:rPr>
    </w:pPr>
    <w:r w:rsidRPr="003B312C">
      <w:rPr>
        <w:sz w:val="20"/>
      </w:rPr>
      <w:fldChar w:fldCharType="begin"/>
    </w:r>
    <w:r w:rsidRPr="003B312C">
      <w:rPr>
        <w:sz w:val="20"/>
      </w:rPr>
      <w:instrText>PAGE   \* MERGEFORMAT</w:instrText>
    </w:r>
    <w:r w:rsidRPr="003B312C">
      <w:rPr>
        <w:sz w:val="20"/>
      </w:rPr>
      <w:fldChar w:fldCharType="separate"/>
    </w:r>
    <w:r w:rsidRPr="00D04024">
      <w:rPr>
        <w:sz w:val="20"/>
      </w:rPr>
      <w:t>1</w:t>
    </w:r>
    <w:r w:rsidRPr="003B312C">
      <w:rPr>
        <w:sz w:val="20"/>
      </w:rPr>
      <w:fldChar w:fldCharType="end"/>
    </w:r>
    <w:r>
      <w:rPr>
        <w:sz w:val="20"/>
      </w:rPr>
      <w:t>/</w:t>
    </w:r>
    <w:r w:rsidRPr="003B312C">
      <w:rPr>
        <w:sz w:val="20"/>
      </w:rPr>
      <w:fldChar w:fldCharType="begin"/>
    </w:r>
    <w:r w:rsidRPr="003B312C">
      <w:rPr>
        <w:sz w:val="20"/>
      </w:rPr>
      <w:instrText xml:space="preserve"> NUMPAGES  \* Arabic  \* MERGEFORMAT </w:instrText>
    </w:r>
    <w:r w:rsidRPr="003B312C">
      <w:rPr>
        <w:sz w:val="20"/>
      </w:rPr>
      <w:fldChar w:fldCharType="separate"/>
    </w:r>
    <w:r>
      <w:rPr>
        <w:sz w:val="20"/>
      </w:rPr>
      <w:t>2</w:t>
    </w:r>
    <w:r w:rsidRPr="003B312C">
      <w:rPr>
        <w:sz w:val="20"/>
      </w:rPr>
      <w:fldChar w:fldCharType="end"/>
    </w:r>
  </w:p>
  <w:p w14:paraId="2A17C1DF" w14:textId="77777777" w:rsidR="007410FC" w:rsidRDefault="007410FC"/>
  <w:p w14:paraId="6C75472D" w14:textId="77777777" w:rsidR="007410FC" w:rsidRDefault="007410FC"/>
  <w:p w14:paraId="6A3867E8" w14:textId="77777777" w:rsidR="007410FC" w:rsidRDefault="007410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99284" w14:textId="77777777" w:rsidR="00831F25" w:rsidRDefault="00831F25" w:rsidP="009C6FE9">
      <w:pPr>
        <w:spacing w:line="240" w:lineRule="auto"/>
      </w:pPr>
      <w:r>
        <w:separator/>
      </w:r>
    </w:p>
  </w:footnote>
  <w:footnote w:type="continuationSeparator" w:id="0">
    <w:p w14:paraId="5A0EF28C" w14:textId="77777777" w:rsidR="00831F25" w:rsidRDefault="00831F25" w:rsidP="00F53409">
      <w:pPr>
        <w:spacing w:line="240" w:lineRule="auto"/>
      </w:pPr>
      <w:r>
        <w:continuationSeparator/>
      </w:r>
    </w:p>
    <w:p w14:paraId="0A7BD315" w14:textId="77777777" w:rsidR="00831F25" w:rsidRDefault="00831F25"/>
  </w:footnote>
  <w:footnote w:type="continuationNotice" w:id="1">
    <w:p w14:paraId="5E24F0AD" w14:textId="77777777" w:rsidR="00831F25" w:rsidRDefault="00831F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FE1B4" w14:textId="478B7151" w:rsidR="007410FC" w:rsidRPr="008F58CD" w:rsidRDefault="00BF4765" w:rsidP="00DD1DC7">
    <w:pPr>
      <w:pStyle w:val="Kopf"/>
    </w:pPr>
    <w:r>
      <w:t>Célébration de réconciliation autour de la tenture de carême</w:t>
    </w:r>
  </w:p>
  <w:p w14:paraId="3422AAD5" w14:textId="1E55DE69" w:rsidR="007410FC" w:rsidRPr="008F58CD" w:rsidRDefault="007410FC" w:rsidP="00DD1DC7">
    <w:pPr>
      <w:pStyle w:val="Kopf"/>
      <w:rPr>
        <w:sz w:val="20"/>
      </w:rPr>
    </w:pPr>
    <w:r>
      <w:t>Campagne œcuménique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1456" w14:textId="77777777" w:rsidR="007410FC" w:rsidRPr="00B2738A" w:rsidRDefault="007410FC" w:rsidP="00D04024">
    <w:pPr>
      <w:spacing w:line="240" w:lineRule="auto"/>
      <w:jc w:val="right"/>
      <w:rPr>
        <w:rFonts w:cs="Arial"/>
        <w:b/>
        <w:color w:val="747679" w:themeColor="accent1"/>
        <w:sz w:val="20"/>
      </w:rPr>
    </w:pPr>
    <w:r>
      <w:rPr>
        <w:b/>
        <w:noProof/>
        <w:color w:val="E2001A" w:themeColor="text2"/>
        <w:sz w:val="20"/>
      </w:rPr>
      <w:drawing>
        <wp:anchor distT="0" distB="0" distL="114300" distR="114300" simplePos="0" relativeHeight="251658240" behindDoc="0" locked="0" layoutInCell="1" allowOverlap="1" wp14:anchorId="15760E29" wp14:editId="6D09F15D">
          <wp:simplePos x="0" y="0"/>
          <wp:positionH relativeFrom="margin">
            <wp:align>right</wp:align>
          </wp:positionH>
          <wp:positionV relativeFrom="paragraph">
            <wp:posOffset>-93345</wp:posOffset>
          </wp:positionV>
          <wp:extent cx="656798" cy="57600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K-Transition_d_mH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798" cy="576000"/>
                  </a:xfrm>
                  <a:prstGeom prst="rect">
                    <a:avLst/>
                  </a:prstGeom>
                </pic:spPr>
              </pic:pic>
            </a:graphicData>
          </a:graphic>
          <wp14:sizeRelH relativeFrom="margin">
            <wp14:pctWidth>0</wp14:pctWidth>
          </wp14:sizeRelH>
          <wp14:sizeRelV relativeFrom="margin">
            <wp14:pctHeight>0</wp14:pctHeight>
          </wp14:sizeRelV>
        </wp:anchor>
      </w:drawing>
    </w:r>
    <w:r>
      <w:tab/>
    </w:r>
    <w:r>
      <w:rPr>
        <w:b/>
        <w:noProof/>
        <w:color w:val="E2001A" w:themeColor="text2"/>
        <w:sz w:val="20"/>
      </w:rPr>
      <w:drawing>
        <wp:anchor distT="0" distB="0" distL="114300" distR="114300" simplePos="0" relativeHeight="251658241" behindDoc="0" locked="0" layoutInCell="1" allowOverlap="1" wp14:anchorId="317D7F03" wp14:editId="367E643E">
          <wp:simplePos x="0" y="0"/>
          <wp:positionH relativeFrom="margin">
            <wp:align>right</wp:align>
          </wp:positionH>
          <wp:positionV relativeFrom="paragraph">
            <wp:posOffset>-93345</wp:posOffset>
          </wp:positionV>
          <wp:extent cx="656798" cy="57600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K-Transition_d_mH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798" cy="576000"/>
                  </a:xfrm>
                  <a:prstGeom prst="rect">
                    <a:avLst/>
                  </a:prstGeom>
                </pic:spPr>
              </pic:pic>
            </a:graphicData>
          </a:graphic>
          <wp14:sizeRelH relativeFrom="margin">
            <wp14:pctWidth>0</wp14:pctWidth>
          </wp14:sizeRelH>
          <wp14:sizeRelV relativeFrom="margin">
            <wp14:pctHeight>0</wp14:pctHeight>
          </wp14:sizeRelV>
        </wp:anchor>
      </w:drawing>
    </w:r>
    <w:r>
      <w:rPr>
        <w:b/>
        <w:color w:val="E2001A" w:themeColor="text2"/>
        <w:sz w:val="20"/>
      </w:rPr>
      <w:t xml:space="preserve">Célébrer. </w:t>
    </w:r>
    <w:r>
      <w:rPr>
        <w:b/>
        <w:color w:val="5A8E22" w:themeColor="background2"/>
        <w:sz w:val="20"/>
      </w:rPr>
      <w:t>Célébration œcuménique</w:t>
    </w:r>
  </w:p>
  <w:p w14:paraId="79742618" w14:textId="77777777" w:rsidR="007410FC" w:rsidRPr="00B2738A" w:rsidRDefault="007410FC" w:rsidP="00D04024">
    <w:pPr>
      <w:spacing w:line="240" w:lineRule="auto"/>
      <w:jc w:val="right"/>
      <w:rPr>
        <w:rFonts w:cs="Arial"/>
        <w:b/>
        <w:color w:val="5A8E22" w:themeColor="background2"/>
        <w:sz w:val="20"/>
      </w:rPr>
    </w:pPr>
    <w:r>
      <w:rPr>
        <w:b/>
        <w:color w:val="747679" w:themeColor="accent1"/>
        <w:sz w:val="20"/>
      </w:rPr>
      <w:t>Campagne œcuménique 2021</w:t>
    </w:r>
  </w:p>
  <w:p w14:paraId="77E6547C" w14:textId="77777777" w:rsidR="007410FC" w:rsidRDefault="007410FC" w:rsidP="00D04024">
    <w:pPr>
      <w:tabs>
        <w:tab w:val="right" w:pos="7856"/>
      </w:tabs>
      <w:spacing w:line="240" w:lineRule="auto"/>
    </w:pPr>
  </w:p>
  <w:p w14:paraId="5A441D4B" w14:textId="77777777" w:rsidR="007410FC" w:rsidRDefault="007410FC"/>
  <w:p w14:paraId="0224B704" w14:textId="77777777" w:rsidR="007410FC" w:rsidRDefault="007410FC"/>
  <w:p w14:paraId="558DD617" w14:textId="77777777" w:rsidR="007410FC" w:rsidRDefault="007410FC"/>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2DAE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3206CA"/>
    <w:multiLevelType w:val="hybridMultilevel"/>
    <w:tmpl w:val="F684F072"/>
    <w:lvl w:ilvl="0" w:tplc="0386A4C4">
      <w:start w:val="1"/>
      <w:numFmt w:val="decimal"/>
      <w:pStyle w:val="Sous-titre"/>
      <w:lvlText w:val="%1"/>
      <w:lvlJc w:val="left"/>
      <w:pPr>
        <w:ind w:left="643" w:hanging="360"/>
      </w:pPr>
      <w:rPr>
        <w:rFonts w:hint="default"/>
        <w:b w:val="0"/>
        <w:i w:val="0"/>
        <w:color w:val="5A8E22" w:themeColor="background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4D32A20"/>
    <w:multiLevelType w:val="hybridMultilevel"/>
    <w:tmpl w:val="A584434E"/>
    <w:lvl w:ilvl="0" w:tplc="B5F894D8">
      <w:numFmt w:val="bullet"/>
      <w:lvlText w:val=""/>
      <w:lvlJc w:val="left"/>
      <w:pPr>
        <w:ind w:left="720" w:hanging="360"/>
      </w:pPr>
      <w:rPr>
        <w:rFonts w:ascii="Wingdings" w:eastAsiaTheme="minorHAnsi" w:hAnsi="Wingdings"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15D54589"/>
    <w:multiLevelType w:val="hybridMultilevel"/>
    <w:tmpl w:val="DC1A8CEA"/>
    <w:lvl w:ilvl="0" w:tplc="859AE5A8">
      <w:numFmt w:val="bullet"/>
      <w:lvlText w:val="-"/>
      <w:lvlJc w:val="left"/>
      <w:pPr>
        <w:ind w:left="1080" w:hanging="360"/>
      </w:pPr>
      <w:rPr>
        <w:rFonts w:ascii="Calibri" w:eastAsiaTheme="minorHAnsi" w:hAnsi="Calibri" w:cs="Calibri"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start w:val="1"/>
      <w:numFmt w:val="bullet"/>
      <w:lvlText w:val=""/>
      <w:lvlJc w:val="left"/>
      <w:pPr>
        <w:ind w:left="5400" w:hanging="360"/>
      </w:pPr>
      <w:rPr>
        <w:rFonts w:ascii="Symbol" w:hAnsi="Symbol" w:hint="default"/>
      </w:rPr>
    </w:lvl>
    <w:lvl w:ilvl="7" w:tplc="08070003">
      <w:start w:val="1"/>
      <w:numFmt w:val="bullet"/>
      <w:lvlText w:val="o"/>
      <w:lvlJc w:val="left"/>
      <w:pPr>
        <w:ind w:left="6120" w:hanging="360"/>
      </w:pPr>
      <w:rPr>
        <w:rFonts w:ascii="Courier New" w:hAnsi="Courier New" w:cs="Courier New" w:hint="default"/>
      </w:rPr>
    </w:lvl>
    <w:lvl w:ilvl="8" w:tplc="08070005">
      <w:start w:val="1"/>
      <w:numFmt w:val="bullet"/>
      <w:lvlText w:val=""/>
      <w:lvlJc w:val="left"/>
      <w:pPr>
        <w:ind w:left="6840" w:hanging="360"/>
      </w:pPr>
      <w:rPr>
        <w:rFonts w:ascii="Wingdings" w:hAnsi="Wingdings" w:hint="default"/>
      </w:rPr>
    </w:lvl>
  </w:abstractNum>
  <w:abstractNum w:abstractNumId="4" w15:restartNumberingAfterBreak="0">
    <w:nsid w:val="280E5B59"/>
    <w:multiLevelType w:val="hybridMultilevel"/>
    <w:tmpl w:val="6C3C9DCE"/>
    <w:lvl w:ilvl="0" w:tplc="0802972E">
      <w:numFmt w:val="bullet"/>
      <w:lvlText w:val="-"/>
      <w:lvlJc w:val="left"/>
      <w:pPr>
        <w:ind w:left="1080" w:hanging="360"/>
      </w:pPr>
      <w:rPr>
        <w:rFonts w:ascii="Calibri" w:eastAsiaTheme="minorHAnsi" w:hAnsi="Calibri" w:cs="Calibri"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start w:val="1"/>
      <w:numFmt w:val="bullet"/>
      <w:lvlText w:val=""/>
      <w:lvlJc w:val="left"/>
      <w:pPr>
        <w:ind w:left="5400" w:hanging="360"/>
      </w:pPr>
      <w:rPr>
        <w:rFonts w:ascii="Symbol" w:hAnsi="Symbol" w:hint="default"/>
      </w:rPr>
    </w:lvl>
    <w:lvl w:ilvl="7" w:tplc="08070003">
      <w:start w:val="1"/>
      <w:numFmt w:val="bullet"/>
      <w:lvlText w:val="o"/>
      <w:lvlJc w:val="left"/>
      <w:pPr>
        <w:ind w:left="6120" w:hanging="360"/>
      </w:pPr>
      <w:rPr>
        <w:rFonts w:ascii="Courier New" w:hAnsi="Courier New" w:cs="Courier New" w:hint="default"/>
      </w:rPr>
    </w:lvl>
    <w:lvl w:ilvl="8" w:tplc="08070005">
      <w:start w:val="1"/>
      <w:numFmt w:val="bullet"/>
      <w:lvlText w:val=""/>
      <w:lvlJc w:val="left"/>
      <w:pPr>
        <w:ind w:left="6840" w:hanging="360"/>
      </w:pPr>
      <w:rPr>
        <w:rFonts w:ascii="Wingdings" w:hAnsi="Wingdings" w:hint="default"/>
      </w:rPr>
    </w:lvl>
  </w:abstractNum>
  <w:abstractNum w:abstractNumId="5" w15:restartNumberingAfterBreak="0">
    <w:nsid w:val="281555A6"/>
    <w:multiLevelType w:val="hybridMultilevel"/>
    <w:tmpl w:val="3C9ED2B0"/>
    <w:lvl w:ilvl="0" w:tplc="260056A6">
      <w:start w:val="1"/>
      <w:numFmt w:val="bullet"/>
      <w:pStyle w:val="Aufzhlung"/>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8DF243E"/>
    <w:multiLevelType w:val="hybridMultilevel"/>
    <w:tmpl w:val="8E62AF04"/>
    <w:lvl w:ilvl="0" w:tplc="9C5AAA66">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295F67AD"/>
    <w:multiLevelType w:val="hybridMultilevel"/>
    <w:tmpl w:val="2692099A"/>
    <w:lvl w:ilvl="0" w:tplc="EF38C91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AAE1BCC"/>
    <w:multiLevelType w:val="hybridMultilevel"/>
    <w:tmpl w:val="FD38E1BE"/>
    <w:lvl w:ilvl="0" w:tplc="1146200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3504D11"/>
    <w:multiLevelType w:val="hybridMultilevel"/>
    <w:tmpl w:val="BBD43442"/>
    <w:lvl w:ilvl="0" w:tplc="E20A2110">
      <w:start w:val="153"/>
      <w:numFmt w:val="bullet"/>
      <w:lvlText w:val="-"/>
      <w:lvlJc w:val="left"/>
      <w:pPr>
        <w:ind w:left="1780" w:hanging="360"/>
      </w:pPr>
      <w:rPr>
        <w:rFonts w:ascii="Arial" w:eastAsiaTheme="minorHAnsi" w:hAnsi="Arial" w:cs="Arial" w:hint="default"/>
      </w:rPr>
    </w:lvl>
    <w:lvl w:ilvl="1" w:tplc="04070003">
      <w:start w:val="1"/>
      <w:numFmt w:val="bullet"/>
      <w:lvlText w:val="o"/>
      <w:lvlJc w:val="left"/>
      <w:pPr>
        <w:ind w:left="2500" w:hanging="360"/>
      </w:pPr>
      <w:rPr>
        <w:rFonts w:ascii="Courier New" w:hAnsi="Courier New" w:hint="default"/>
      </w:rPr>
    </w:lvl>
    <w:lvl w:ilvl="2" w:tplc="04070005" w:tentative="1">
      <w:start w:val="1"/>
      <w:numFmt w:val="bullet"/>
      <w:lvlText w:val=""/>
      <w:lvlJc w:val="left"/>
      <w:pPr>
        <w:ind w:left="3220" w:hanging="360"/>
      </w:pPr>
      <w:rPr>
        <w:rFonts w:ascii="Wingdings" w:hAnsi="Wingdings" w:hint="default"/>
      </w:rPr>
    </w:lvl>
    <w:lvl w:ilvl="3" w:tplc="04070001" w:tentative="1">
      <w:start w:val="1"/>
      <w:numFmt w:val="bullet"/>
      <w:lvlText w:val=""/>
      <w:lvlJc w:val="left"/>
      <w:pPr>
        <w:ind w:left="3940" w:hanging="360"/>
      </w:pPr>
      <w:rPr>
        <w:rFonts w:ascii="Symbol" w:hAnsi="Symbol" w:hint="default"/>
      </w:rPr>
    </w:lvl>
    <w:lvl w:ilvl="4" w:tplc="04070003" w:tentative="1">
      <w:start w:val="1"/>
      <w:numFmt w:val="bullet"/>
      <w:lvlText w:val="o"/>
      <w:lvlJc w:val="left"/>
      <w:pPr>
        <w:ind w:left="4660" w:hanging="360"/>
      </w:pPr>
      <w:rPr>
        <w:rFonts w:ascii="Courier New" w:hAnsi="Courier New" w:hint="default"/>
      </w:rPr>
    </w:lvl>
    <w:lvl w:ilvl="5" w:tplc="04070005" w:tentative="1">
      <w:start w:val="1"/>
      <w:numFmt w:val="bullet"/>
      <w:lvlText w:val=""/>
      <w:lvlJc w:val="left"/>
      <w:pPr>
        <w:ind w:left="5380" w:hanging="360"/>
      </w:pPr>
      <w:rPr>
        <w:rFonts w:ascii="Wingdings" w:hAnsi="Wingdings" w:hint="default"/>
      </w:rPr>
    </w:lvl>
    <w:lvl w:ilvl="6" w:tplc="04070001" w:tentative="1">
      <w:start w:val="1"/>
      <w:numFmt w:val="bullet"/>
      <w:lvlText w:val=""/>
      <w:lvlJc w:val="left"/>
      <w:pPr>
        <w:ind w:left="6100" w:hanging="360"/>
      </w:pPr>
      <w:rPr>
        <w:rFonts w:ascii="Symbol" w:hAnsi="Symbol" w:hint="default"/>
      </w:rPr>
    </w:lvl>
    <w:lvl w:ilvl="7" w:tplc="04070003" w:tentative="1">
      <w:start w:val="1"/>
      <w:numFmt w:val="bullet"/>
      <w:lvlText w:val="o"/>
      <w:lvlJc w:val="left"/>
      <w:pPr>
        <w:ind w:left="6820" w:hanging="360"/>
      </w:pPr>
      <w:rPr>
        <w:rFonts w:ascii="Courier New" w:hAnsi="Courier New" w:hint="default"/>
      </w:rPr>
    </w:lvl>
    <w:lvl w:ilvl="8" w:tplc="04070005" w:tentative="1">
      <w:start w:val="1"/>
      <w:numFmt w:val="bullet"/>
      <w:lvlText w:val=""/>
      <w:lvlJc w:val="left"/>
      <w:pPr>
        <w:ind w:left="7540" w:hanging="360"/>
      </w:pPr>
      <w:rPr>
        <w:rFonts w:ascii="Wingdings" w:hAnsi="Wingdings" w:hint="default"/>
      </w:rPr>
    </w:lvl>
  </w:abstractNum>
  <w:abstractNum w:abstractNumId="10" w15:restartNumberingAfterBreak="0">
    <w:nsid w:val="43C77581"/>
    <w:multiLevelType w:val="hybridMultilevel"/>
    <w:tmpl w:val="5FAE01B2"/>
    <w:lvl w:ilvl="0" w:tplc="05A021D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2941432"/>
    <w:multiLevelType w:val="hybridMultilevel"/>
    <w:tmpl w:val="D40ED7DE"/>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12" w15:restartNumberingAfterBreak="0">
    <w:nsid w:val="6B1971B2"/>
    <w:multiLevelType w:val="multilevel"/>
    <w:tmpl w:val="F9946A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7DAF01D5"/>
    <w:multiLevelType w:val="hybridMultilevel"/>
    <w:tmpl w:val="500AED4E"/>
    <w:lvl w:ilvl="0" w:tplc="E6F6F9FE">
      <w:numFmt w:val="bullet"/>
      <w:lvlText w:val="-"/>
      <w:lvlJc w:val="left"/>
      <w:pPr>
        <w:ind w:left="1080" w:hanging="360"/>
      </w:pPr>
      <w:rPr>
        <w:rFonts w:ascii="Calibri" w:eastAsiaTheme="minorHAnsi" w:hAnsi="Calibri" w:cs="Calibri"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start w:val="1"/>
      <w:numFmt w:val="bullet"/>
      <w:lvlText w:val=""/>
      <w:lvlJc w:val="left"/>
      <w:pPr>
        <w:ind w:left="5400" w:hanging="360"/>
      </w:pPr>
      <w:rPr>
        <w:rFonts w:ascii="Symbol" w:hAnsi="Symbol" w:hint="default"/>
      </w:rPr>
    </w:lvl>
    <w:lvl w:ilvl="7" w:tplc="08070003">
      <w:start w:val="1"/>
      <w:numFmt w:val="bullet"/>
      <w:lvlText w:val="o"/>
      <w:lvlJc w:val="left"/>
      <w:pPr>
        <w:ind w:left="6120" w:hanging="360"/>
      </w:pPr>
      <w:rPr>
        <w:rFonts w:ascii="Courier New" w:hAnsi="Courier New" w:cs="Courier New" w:hint="default"/>
      </w:rPr>
    </w:lvl>
    <w:lvl w:ilvl="8" w:tplc="08070005">
      <w:start w:val="1"/>
      <w:numFmt w:val="bullet"/>
      <w:lvlText w:val=""/>
      <w:lvlJc w:val="left"/>
      <w:pPr>
        <w:ind w:left="6840" w:hanging="360"/>
      </w:pPr>
      <w:rPr>
        <w:rFonts w:ascii="Wingdings" w:hAnsi="Wingdings" w:hint="default"/>
      </w:rPr>
    </w:lvl>
  </w:abstractNum>
  <w:num w:numId="1" w16cid:durableId="1221790918">
    <w:abstractNumId w:val="1"/>
  </w:num>
  <w:num w:numId="2" w16cid:durableId="588121820">
    <w:abstractNumId w:val="5"/>
  </w:num>
  <w:num w:numId="3" w16cid:durableId="271714426">
    <w:abstractNumId w:val="9"/>
  </w:num>
  <w:num w:numId="4" w16cid:durableId="1225919687">
    <w:abstractNumId w:val="6"/>
  </w:num>
  <w:num w:numId="5" w16cid:durableId="116536094">
    <w:abstractNumId w:val="2"/>
  </w:num>
  <w:num w:numId="6" w16cid:durableId="1842963261">
    <w:abstractNumId w:val="4"/>
  </w:num>
  <w:num w:numId="7" w16cid:durableId="616642341">
    <w:abstractNumId w:val="3"/>
  </w:num>
  <w:num w:numId="8" w16cid:durableId="2116362681">
    <w:abstractNumId w:val="13"/>
  </w:num>
  <w:num w:numId="9" w16cid:durableId="490101641">
    <w:abstractNumId w:val="11"/>
  </w:num>
  <w:num w:numId="10" w16cid:durableId="1356149776">
    <w:abstractNumId w:val="8"/>
  </w:num>
  <w:num w:numId="11" w16cid:durableId="1865441029">
    <w:abstractNumId w:val="0"/>
  </w:num>
  <w:num w:numId="12" w16cid:durableId="294989432">
    <w:abstractNumId w:val="7"/>
  </w:num>
  <w:num w:numId="13" w16cid:durableId="962884402">
    <w:abstractNumId w:val="12"/>
  </w:num>
  <w:num w:numId="14" w16cid:durableId="1183785779">
    <w:abstractNumId w:val="10"/>
  </w:num>
  <w:num w:numId="15" w16cid:durableId="201348647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de-DE" w:vendorID="64" w:dllVersion="4096" w:nlCheck="1" w:checkStyle="0"/>
  <w:activeWritingStyle w:appName="MSWord" w:lang="fr-FR" w:vendorID="64" w:dllVersion="0" w:nlCheck="1" w:checkStyle="0"/>
  <w:activeWritingStyle w:appName="MSWord" w:lang="en-US" w:vendorID="64" w:dllVersion="0" w:nlCheck="1" w:checkStyle="0"/>
  <w:activeWritingStyle w:appName="MSWord" w:lang="de-CH" w:vendorID="64" w:dllVersion="0" w:nlCheck="1" w:checkStyle="0"/>
  <w:activeWritingStyle w:appName="MSWord" w:lang="de-DE" w:vendorID="64" w:dllVersion="0" w:nlCheck="1" w:checkStyle="0"/>
  <w:activeWritingStyle w:appName="MSWord" w:lang="fr-CH"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7DC"/>
    <w:rsid w:val="0000209B"/>
    <w:rsid w:val="00004219"/>
    <w:rsid w:val="00004F24"/>
    <w:rsid w:val="000069E7"/>
    <w:rsid w:val="000078C3"/>
    <w:rsid w:val="00007AD4"/>
    <w:rsid w:val="00007B39"/>
    <w:rsid w:val="00007DD0"/>
    <w:rsid w:val="00007E06"/>
    <w:rsid w:val="00010F20"/>
    <w:rsid w:val="00011A18"/>
    <w:rsid w:val="00011ABF"/>
    <w:rsid w:val="00011F63"/>
    <w:rsid w:val="0001557B"/>
    <w:rsid w:val="00015C1C"/>
    <w:rsid w:val="00016110"/>
    <w:rsid w:val="00017B54"/>
    <w:rsid w:val="00022E01"/>
    <w:rsid w:val="00022FC1"/>
    <w:rsid w:val="00024245"/>
    <w:rsid w:val="000248DC"/>
    <w:rsid w:val="000303D9"/>
    <w:rsid w:val="0003543C"/>
    <w:rsid w:val="00035F81"/>
    <w:rsid w:val="000368C4"/>
    <w:rsid w:val="000373E0"/>
    <w:rsid w:val="000431E7"/>
    <w:rsid w:val="00045698"/>
    <w:rsid w:val="00045B2F"/>
    <w:rsid w:val="00046BC4"/>
    <w:rsid w:val="00047A6C"/>
    <w:rsid w:val="00047CB2"/>
    <w:rsid w:val="0005128B"/>
    <w:rsid w:val="00051BB3"/>
    <w:rsid w:val="00052078"/>
    <w:rsid w:val="00054277"/>
    <w:rsid w:val="00056508"/>
    <w:rsid w:val="00060DBF"/>
    <w:rsid w:val="00061BDD"/>
    <w:rsid w:val="000627D0"/>
    <w:rsid w:val="000641B8"/>
    <w:rsid w:val="000651FE"/>
    <w:rsid w:val="00065B11"/>
    <w:rsid w:val="000660F2"/>
    <w:rsid w:val="00066FF5"/>
    <w:rsid w:val="00067AA2"/>
    <w:rsid w:val="00067E01"/>
    <w:rsid w:val="0007065A"/>
    <w:rsid w:val="00072C96"/>
    <w:rsid w:val="00073EC4"/>
    <w:rsid w:val="000745D3"/>
    <w:rsid w:val="0008111F"/>
    <w:rsid w:val="00084481"/>
    <w:rsid w:val="0008640F"/>
    <w:rsid w:val="00091415"/>
    <w:rsid w:val="00091476"/>
    <w:rsid w:val="00091E1F"/>
    <w:rsid w:val="00093F8A"/>
    <w:rsid w:val="000953A0"/>
    <w:rsid w:val="000975A8"/>
    <w:rsid w:val="00097F95"/>
    <w:rsid w:val="000A0099"/>
    <w:rsid w:val="000A12C7"/>
    <w:rsid w:val="000A17A9"/>
    <w:rsid w:val="000A2896"/>
    <w:rsid w:val="000A580A"/>
    <w:rsid w:val="000A79F5"/>
    <w:rsid w:val="000B09D9"/>
    <w:rsid w:val="000B22F0"/>
    <w:rsid w:val="000B2C3D"/>
    <w:rsid w:val="000B3B18"/>
    <w:rsid w:val="000B4EC0"/>
    <w:rsid w:val="000B70E0"/>
    <w:rsid w:val="000B74EF"/>
    <w:rsid w:val="000C5538"/>
    <w:rsid w:val="000C6B50"/>
    <w:rsid w:val="000D0F08"/>
    <w:rsid w:val="000D0F15"/>
    <w:rsid w:val="000D165D"/>
    <w:rsid w:val="000D1FE1"/>
    <w:rsid w:val="000D2ACC"/>
    <w:rsid w:val="000D3EF8"/>
    <w:rsid w:val="000D55EA"/>
    <w:rsid w:val="000D6AD1"/>
    <w:rsid w:val="000D7EC2"/>
    <w:rsid w:val="000E149D"/>
    <w:rsid w:val="000E389E"/>
    <w:rsid w:val="000E3A90"/>
    <w:rsid w:val="000E43B9"/>
    <w:rsid w:val="000E499A"/>
    <w:rsid w:val="000F0CFC"/>
    <w:rsid w:val="000F470B"/>
    <w:rsid w:val="000F492A"/>
    <w:rsid w:val="000F5990"/>
    <w:rsid w:val="000F6C78"/>
    <w:rsid w:val="00100B81"/>
    <w:rsid w:val="00102F9B"/>
    <w:rsid w:val="00103EB7"/>
    <w:rsid w:val="00104413"/>
    <w:rsid w:val="00106C58"/>
    <w:rsid w:val="00107E7C"/>
    <w:rsid w:val="001108CB"/>
    <w:rsid w:val="00110C96"/>
    <w:rsid w:val="00110FEC"/>
    <w:rsid w:val="00112AFD"/>
    <w:rsid w:val="00113345"/>
    <w:rsid w:val="00113CA7"/>
    <w:rsid w:val="00114381"/>
    <w:rsid w:val="00116E4E"/>
    <w:rsid w:val="001178E4"/>
    <w:rsid w:val="001257B5"/>
    <w:rsid w:val="00130030"/>
    <w:rsid w:val="0013315F"/>
    <w:rsid w:val="001333BA"/>
    <w:rsid w:val="0014597C"/>
    <w:rsid w:val="00145E72"/>
    <w:rsid w:val="0014605C"/>
    <w:rsid w:val="0015123E"/>
    <w:rsid w:val="0015511C"/>
    <w:rsid w:val="001552C7"/>
    <w:rsid w:val="00155481"/>
    <w:rsid w:val="001571A5"/>
    <w:rsid w:val="0016712A"/>
    <w:rsid w:val="00167DBA"/>
    <w:rsid w:val="00170C69"/>
    <w:rsid w:val="00170EED"/>
    <w:rsid w:val="001712D5"/>
    <w:rsid w:val="001717B0"/>
    <w:rsid w:val="00171940"/>
    <w:rsid w:val="00172F15"/>
    <w:rsid w:val="001757BB"/>
    <w:rsid w:val="00175E4A"/>
    <w:rsid w:val="00176E6D"/>
    <w:rsid w:val="001778C2"/>
    <w:rsid w:val="00177E22"/>
    <w:rsid w:val="00183B44"/>
    <w:rsid w:val="00183BC9"/>
    <w:rsid w:val="001846B5"/>
    <w:rsid w:val="00190141"/>
    <w:rsid w:val="001903B1"/>
    <w:rsid w:val="00197720"/>
    <w:rsid w:val="001A329B"/>
    <w:rsid w:val="001A529A"/>
    <w:rsid w:val="001A5869"/>
    <w:rsid w:val="001A76F5"/>
    <w:rsid w:val="001A78A7"/>
    <w:rsid w:val="001B1682"/>
    <w:rsid w:val="001B20F0"/>
    <w:rsid w:val="001B5602"/>
    <w:rsid w:val="001B64B3"/>
    <w:rsid w:val="001C0CFB"/>
    <w:rsid w:val="001C2653"/>
    <w:rsid w:val="001C39ED"/>
    <w:rsid w:val="001C6472"/>
    <w:rsid w:val="001C6CE4"/>
    <w:rsid w:val="001D37CA"/>
    <w:rsid w:val="001D3B5C"/>
    <w:rsid w:val="001D3DD9"/>
    <w:rsid w:val="001E07DC"/>
    <w:rsid w:val="001E1300"/>
    <w:rsid w:val="001E3920"/>
    <w:rsid w:val="001E41CD"/>
    <w:rsid w:val="001E46C3"/>
    <w:rsid w:val="001E73C0"/>
    <w:rsid w:val="001F09A2"/>
    <w:rsid w:val="001F28FD"/>
    <w:rsid w:val="001F35EE"/>
    <w:rsid w:val="001F38FB"/>
    <w:rsid w:val="001F46FE"/>
    <w:rsid w:val="001F661C"/>
    <w:rsid w:val="001F7FB9"/>
    <w:rsid w:val="00203106"/>
    <w:rsid w:val="00204CBC"/>
    <w:rsid w:val="00204DE6"/>
    <w:rsid w:val="00210911"/>
    <w:rsid w:val="00213621"/>
    <w:rsid w:val="002152FD"/>
    <w:rsid w:val="00215607"/>
    <w:rsid w:val="00216D17"/>
    <w:rsid w:val="00216F79"/>
    <w:rsid w:val="00221056"/>
    <w:rsid w:val="00222514"/>
    <w:rsid w:val="00223150"/>
    <w:rsid w:val="0022337A"/>
    <w:rsid w:val="002242FE"/>
    <w:rsid w:val="0022445A"/>
    <w:rsid w:val="0022543F"/>
    <w:rsid w:val="002258E7"/>
    <w:rsid w:val="0022720D"/>
    <w:rsid w:val="00230212"/>
    <w:rsid w:val="00232B2F"/>
    <w:rsid w:val="002335F4"/>
    <w:rsid w:val="00234F41"/>
    <w:rsid w:val="0023630C"/>
    <w:rsid w:val="00241721"/>
    <w:rsid w:val="0024278C"/>
    <w:rsid w:val="00242AB4"/>
    <w:rsid w:val="002440DC"/>
    <w:rsid w:val="0024498B"/>
    <w:rsid w:val="0024587C"/>
    <w:rsid w:val="00245FC1"/>
    <w:rsid w:val="00246C92"/>
    <w:rsid w:val="00246E61"/>
    <w:rsid w:val="0025150E"/>
    <w:rsid w:val="00252F79"/>
    <w:rsid w:val="002566CB"/>
    <w:rsid w:val="00257962"/>
    <w:rsid w:val="0026249D"/>
    <w:rsid w:val="00263891"/>
    <w:rsid w:val="00263C7A"/>
    <w:rsid w:val="00264C11"/>
    <w:rsid w:val="002653C0"/>
    <w:rsid w:val="002655C6"/>
    <w:rsid w:val="00266712"/>
    <w:rsid w:val="00270715"/>
    <w:rsid w:val="00270CA1"/>
    <w:rsid w:val="00272588"/>
    <w:rsid w:val="0027508C"/>
    <w:rsid w:val="00276B6F"/>
    <w:rsid w:val="00277D82"/>
    <w:rsid w:val="00277F22"/>
    <w:rsid w:val="002801A4"/>
    <w:rsid w:val="00281355"/>
    <w:rsid w:val="002824DF"/>
    <w:rsid w:val="0028286B"/>
    <w:rsid w:val="00284778"/>
    <w:rsid w:val="00284C0C"/>
    <w:rsid w:val="00287FAE"/>
    <w:rsid w:val="00290270"/>
    <w:rsid w:val="00290C37"/>
    <w:rsid w:val="00291F9C"/>
    <w:rsid w:val="0029645C"/>
    <w:rsid w:val="0029758C"/>
    <w:rsid w:val="002A118C"/>
    <w:rsid w:val="002A2F8D"/>
    <w:rsid w:val="002A3678"/>
    <w:rsid w:val="002A3F57"/>
    <w:rsid w:val="002A4919"/>
    <w:rsid w:val="002A4EAF"/>
    <w:rsid w:val="002A5E54"/>
    <w:rsid w:val="002A6A0C"/>
    <w:rsid w:val="002B00E9"/>
    <w:rsid w:val="002B2751"/>
    <w:rsid w:val="002B27B8"/>
    <w:rsid w:val="002B2CCE"/>
    <w:rsid w:val="002B6475"/>
    <w:rsid w:val="002B6530"/>
    <w:rsid w:val="002B65B1"/>
    <w:rsid w:val="002C1A67"/>
    <w:rsid w:val="002C3DC9"/>
    <w:rsid w:val="002C56ED"/>
    <w:rsid w:val="002C5A0F"/>
    <w:rsid w:val="002C7CAB"/>
    <w:rsid w:val="002D4114"/>
    <w:rsid w:val="002D5A54"/>
    <w:rsid w:val="002D6516"/>
    <w:rsid w:val="002D709B"/>
    <w:rsid w:val="002E11A8"/>
    <w:rsid w:val="002E195C"/>
    <w:rsid w:val="002E2A0F"/>
    <w:rsid w:val="002E5FFC"/>
    <w:rsid w:val="002E6375"/>
    <w:rsid w:val="002E74E2"/>
    <w:rsid w:val="002F02B3"/>
    <w:rsid w:val="002F03BD"/>
    <w:rsid w:val="002F2738"/>
    <w:rsid w:val="002F48BC"/>
    <w:rsid w:val="002F5BD9"/>
    <w:rsid w:val="002F6182"/>
    <w:rsid w:val="002F754E"/>
    <w:rsid w:val="003009D4"/>
    <w:rsid w:val="00303C1C"/>
    <w:rsid w:val="00305DF0"/>
    <w:rsid w:val="0030622C"/>
    <w:rsid w:val="00306899"/>
    <w:rsid w:val="003079BF"/>
    <w:rsid w:val="00307C07"/>
    <w:rsid w:val="003111DD"/>
    <w:rsid w:val="00312FDC"/>
    <w:rsid w:val="0031662D"/>
    <w:rsid w:val="0031667A"/>
    <w:rsid w:val="00320129"/>
    <w:rsid w:val="00321C15"/>
    <w:rsid w:val="003238B2"/>
    <w:rsid w:val="00325E06"/>
    <w:rsid w:val="003268CE"/>
    <w:rsid w:val="00326D1B"/>
    <w:rsid w:val="00333955"/>
    <w:rsid w:val="003349CD"/>
    <w:rsid w:val="00340C6A"/>
    <w:rsid w:val="00342B78"/>
    <w:rsid w:val="00346419"/>
    <w:rsid w:val="00350BD8"/>
    <w:rsid w:val="003538F8"/>
    <w:rsid w:val="003543F1"/>
    <w:rsid w:val="00354951"/>
    <w:rsid w:val="003564B6"/>
    <w:rsid w:val="00362CB8"/>
    <w:rsid w:val="00364D54"/>
    <w:rsid w:val="003667BA"/>
    <w:rsid w:val="00371216"/>
    <w:rsid w:val="003738BF"/>
    <w:rsid w:val="00375C2F"/>
    <w:rsid w:val="00376191"/>
    <w:rsid w:val="00380905"/>
    <w:rsid w:val="00380CD1"/>
    <w:rsid w:val="00381316"/>
    <w:rsid w:val="00386E16"/>
    <w:rsid w:val="003876EF"/>
    <w:rsid w:val="00390998"/>
    <w:rsid w:val="003915F3"/>
    <w:rsid w:val="003927DF"/>
    <w:rsid w:val="00393012"/>
    <w:rsid w:val="003969BF"/>
    <w:rsid w:val="00397E44"/>
    <w:rsid w:val="003A101B"/>
    <w:rsid w:val="003A3086"/>
    <w:rsid w:val="003A3903"/>
    <w:rsid w:val="003A76D2"/>
    <w:rsid w:val="003B21FE"/>
    <w:rsid w:val="003B605A"/>
    <w:rsid w:val="003B7497"/>
    <w:rsid w:val="003C0796"/>
    <w:rsid w:val="003C16F2"/>
    <w:rsid w:val="003C21D6"/>
    <w:rsid w:val="003C56FC"/>
    <w:rsid w:val="003C5FC8"/>
    <w:rsid w:val="003D0C24"/>
    <w:rsid w:val="003D0E03"/>
    <w:rsid w:val="003D1CFB"/>
    <w:rsid w:val="003D6332"/>
    <w:rsid w:val="003D7025"/>
    <w:rsid w:val="003E07C6"/>
    <w:rsid w:val="003E1244"/>
    <w:rsid w:val="003E2CA1"/>
    <w:rsid w:val="003E4A45"/>
    <w:rsid w:val="003E4BC9"/>
    <w:rsid w:val="003E4C03"/>
    <w:rsid w:val="003E683F"/>
    <w:rsid w:val="003F0FE9"/>
    <w:rsid w:val="003F10F4"/>
    <w:rsid w:val="003F2546"/>
    <w:rsid w:val="003F2779"/>
    <w:rsid w:val="003F4C4C"/>
    <w:rsid w:val="003F60D5"/>
    <w:rsid w:val="003F6CD3"/>
    <w:rsid w:val="003F7AB7"/>
    <w:rsid w:val="0040017F"/>
    <w:rsid w:val="00400B3C"/>
    <w:rsid w:val="00402952"/>
    <w:rsid w:val="00403FD4"/>
    <w:rsid w:val="00404C87"/>
    <w:rsid w:val="004051D5"/>
    <w:rsid w:val="0040731C"/>
    <w:rsid w:val="00407371"/>
    <w:rsid w:val="004078E7"/>
    <w:rsid w:val="00412395"/>
    <w:rsid w:val="00412B2C"/>
    <w:rsid w:val="004145AC"/>
    <w:rsid w:val="00416112"/>
    <w:rsid w:val="00416B45"/>
    <w:rsid w:val="0041734F"/>
    <w:rsid w:val="00420AB2"/>
    <w:rsid w:val="00420F83"/>
    <w:rsid w:val="00421463"/>
    <w:rsid w:val="00421A82"/>
    <w:rsid w:val="00421B45"/>
    <w:rsid w:val="00422BDD"/>
    <w:rsid w:val="00423342"/>
    <w:rsid w:val="00423FB7"/>
    <w:rsid w:val="00427919"/>
    <w:rsid w:val="004348D1"/>
    <w:rsid w:val="00436197"/>
    <w:rsid w:val="004371BE"/>
    <w:rsid w:val="00437F4C"/>
    <w:rsid w:val="004400AA"/>
    <w:rsid w:val="00441188"/>
    <w:rsid w:val="0044375E"/>
    <w:rsid w:val="00443DCE"/>
    <w:rsid w:val="004444AD"/>
    <w:rsid w:val="004447BE"/>
    <w:rsid w:val="00444A0A"/>
    <w:rsid w:val="00445F99"/>
    <w:rsid w:val="004467BA"/>
    <w:rsid w:val="00446AD6"/>
    <w:rsid w:val="00450187"/>
    <w:rsid w:val="00450A63"/>
    <w:rsid w:val="0045270C"/>
    <w:rsid w:val="00454291"/>
    <w:rsid w:val="00454EB9"/>
    <w:rsid w:val="004569EF"/>
    <w:rsid w:val="00462D6E"/>
    <w:rsid w:val="004635F6"/>
    <w:rsid w:val="00464EDF"/>
    <w:rsid w:val="004655DF"/>
    <w:rsid w:val="00467C83"/>
    <w:rsid w:val="00471C8B"/>
    <w:rsid w:val="004724FD"/>
    <w:rsid w:val="00473B26"/>
    <w:rsid w:val="00481BF0"/>
    <w:rsid w:val="004820A8"/>
    <w:rsid w:val="00483BC8"/>
    <w:rsid w:val="004852A2"/>
    <w:rsid w:val="00485BA5"/>
    <w:rsid w:val="00487836"/>
    <w:rsid w:val="00490B8F"/>
    <w:rsid w:val="00493010"/>
    <w:rsid w:val="00494691"/>
    <w:rsid w:val="004957B2"/>
    <w:rsid w:val="004959C5"/>
    <w:rsid w:val="00496E05"/>
    <w:rsid w:val="004976F6"/>
    <w:rsid w:val="004A084A"/>
    <w:rsid w:val="004A1192"/>
    <w:rsid w:val="004A4B02"/>
    <w:rsid w:val="004A4FDD"/>
    <w:rsid w:val="004A5FAA"/>
    <w:rsid w:val="004A68A0"/>
    <w:rsid w:val="004A6DB7"/>
    <w:rsid w:val="004B0843"/>
    <w:rsid w:val="004B17FD"/>
    <w:rsid w:val="004B4BD5"/>
    <w:rsid w:val="004C343D"/>
    <w:rsid w:val="004C3C5D"/>
    <w:rsid w:val="004C7441"/>
    <w:rsid w:val="004D04C8"/>
    <w:rsid w:val="004D09EC"/>
    <w:rsid w:val="004D1558"/>
    <w:rsid w:val="004D2282"/>
    <w:rsid w:val="004D240B"/>
    <w:rsid w:val="004D2A0D"/>
    <w:rsid w:val="004D450D"/>
    <w:rsid w:val="004D4B94"/>
    <w:rsid w:val="004D5179"/>
    <w:rsid w:val="004D5962"/>
    <w:rsid w:val="004D5E5E"/>
    <w:rsid w:val="004D61B9"/>
    <w:rsid w:val="004D6F16"/>
    <w:rsid w:val="004D7E91"/>
    <w:rsid w:val="004E3BD5"/>
    <w:rsid w:val="004E4B59"/>
    <w:rsid w:val="004E583E"/>
    <w:rsid w:val="004E7D8B"/>
    <w:rsid w:val="004F6556"/>
    <w:rsid w:val="004F6951"/>
    <w:rsid w:val="004F746F"/>
    <w:rsid w:val="0050293A"/>
    <w:rsid w:val="00503D82"/>
    <w:rsid w:val="0050479E"/>
    <w:rsid w:val="00505DF7"/>
    <w:rsid w:val="005062BD"/>
    <w:rsid w:val="0050630C"/>
    <w:rsid w:val="00506944"/>
    <w:rsid w:val="00506C5C"/>
    <w:rsid w:val="005075B8"/>
    <w:rsid w:val="005101D7"/>
    <w:rsid w:val="005129B5"/>
    <w:rsid w:val="00512C50"/>
    <w:rsid w:val="005137F9"/>
    <w:rsid w:val="0051405F"/>
    <w:rsid w:val="005154DB"/>
    <w:rsid w:val="00516B85"/>
    <w:rsid w:val="00516C13"/>
    <w:rsid w:val="00516D01"/>
    <w:rsid w:val="0051734E"/>
    <w:rsid w:val="005178EC"/>
    <w:rsid w:val="00520CC7"/>
    <w:rsid w:val="005242C6"/>
    <w:rsid w:val="00525D18"/>
    <w:rsid w:val="00526202"/>
    <w:rsid w:val="005263D6"/>
    <w:rsid w:val="00527C01"/>
    <w:rsid w:val="00530496"/>
    <w:rsid w:val="0053105E"/>
    <w:rsid w:val="00535410"/>
    <w:rsid w:val="00535B06"/>
    <w:rsid w:val="00536272"/>
    <w:rsid w:val="005407E9"/>
    <w:rsid w:val="00541546"/>
    <w:rsid w:val="0054340A"/>
    <w:rsid w:val="00545064"/>
    <w:rsid w:val="00547FC9"/>
    <w:rsid w:val="00551411"/>
    <w:rsid w:val="005526FB"/>
    <w:rsid w:val="00552E90"/>
    <w:rsid w:val="00554B24"/>
    <w:rsid w:val="00555305"/>
    <w:rsid w:val="00556664"/>
    <w:rsid w:val="0055694C"/>
    <w:rsid w:val="00557D6A"/>
    <w:rsid w:val="00557D9E"/>
    <w:rsid w:val="00561583"/>
    <w:rsid w:val="00561DA0"/>
    <w:rsid w:val="00562896"/>
    <w:rsid w:val="005636D0"/>
    <w:rsid w:val="00567752"/>
    <w:rsid w:val="00574B11"/>
    <w:rsid w:val="00576EAC"/>
    <w:rsid w:val="0057752C"/>
    <w:rsid w:val="00577818"/>
    <w:rsid w:val="00580B07"/>
    <w:rsid w:val="00580E17"/>
    <w:rsid w:val="00582C0F"/>
    <w:rsid w:val="005830CA"/>
    <w:rsid w:val="00583AF6"/>
    <w:rsid w:val="00584B57"/>
    <w:rsid w:val="005855BB"/>
    <w:rsid w:val="00585706"/>
    <w:rsid w:val="005866A2"/>
    <w:rsid w:val="00586D1E"/>
    <w:rsid w:val="00586E2C"/>
    <w:rsid w:val="005871AF"/>
    <w:rsid w:val="0058746C"/>
    <w:rsid w:val="00590235"/>
    <w:rsid w:val="00594CBD"/>
    <w:rsid w:val="005953DA"/>
    <w:rsid w:val="0059582C"/>
    <w:rsid w:val="005961E2"/>
    <w:rsid w:val="00597396"/>
    <w:rsid w:val="005A4B32"/>
    <w:rsid w:val="005A6460"/>
    <w:rsid w:val="005B1327"/>
    <w:rsid w:val="005B157D"/>
    <w:rsid w:val="005B2266"/>
    <w:rsid w:val="005B2917"/>
    <w:rsid w:val="005B38AA"/>
    <w:rsid w:val="005B56CE"/>
    <w:rsid w:val="005B6A95"/>
    <w:rsid w:val="005C0E70"/>
    <w:rsid w:val="005C1528"/>
    <w:rsid w:val="005C526D"/>
    <w:rsid w:val="005C5515"/>
    <w:rsid w:val="005D0C11"/>
    <w:rsid w:val="005D25ED"/>
    <w:rsid w:val="005D29D9"/>
    <w:rsid w:val="005D48D5"/>
    <w:rsid w:val="005D4F36"/>
    <w:rsid w:val="005D5E42"/>
    <w:rsid w:val="005D770E"/>
    <w:rsid w:val="005E30A7"/>
    <w:rsid w:val="005E44A9"/>
    <w:rsid w:val="005E463F"/>
    <w:rsid w:val="005E5920"/>
    <w:rsid w:val="005E5C0A"/>
    <w:rsid w:val="005E6887"/>
    <w:rsid w:val="005E790F"/>
    <w:rsid w:val="005E7A6D"/>
    <w:rsid w:val="005F065B"/>
    <w:rsid w:val="005F0A12"/>
    <w:rsid w:val="005F3C9C"/>
    <w:rsid w:val="005F43ED"/>
    <w:rsid w:val="005F5D44"/>
    <w:rsid w:val="00600850"/>
    <w:rsid w:val="00600C93"/>
    <w:rsid w:val="00601170"/>
    <w:rsid w:val="00601868"/>
    <w:rsid w:val="0060238B"/>
    <w:rsid w:val="006035FB"/>
    <w:rsid w:val="006037EF"/>
    <w:rsid w:val="0060547B"/>
    <w:rsid w:val="00613724"/>
    <w:rsid w:val="006146AC"/>
    <w:rsid w:val="00616BC3"/>
    <w:rsid w:val="00617699"/>
    <w:rsid w:val="00620020"/>
    <w:rsid w:val="00621DBF"/>
    <w:rsid w:val="00621FC5"/>
    <w:rsid w:val="00623C29"/>
    <w:rsid w:val="00624293"/>
    <w:rsid w:val="006275CE"/>
    <w:rsid w:val="00633456"/>
    <w:rsid w:val="00633522"/>
    <w:rsid w:val="00633F82"/>
    <w:rsid w:val="00634A8A"/>
    <w:rsid w:val="00635376"/>
    <w:rsid w:val="00637372"/>
    <w:rsid w:val="00637A2B"/>
    <w:rsid w:val="00640536"/>
    <w:rsid w:val="00640E7D"/>
    <w:rsid w:val="00643593"/>
    <w:rsid w:val="006438AC"/>
    <w:rsid w:val="00645833"/>
    <w:rsid w:val="00650E61"/>
    <w:rsid w:val="006519AD"/>
    <w:rsid w:val="00651A16"/>
    <w:rsid w:val="0065461F"/>
    <w:rsid w:val="0066057C"/>
    <w:rsid w:val="00662D24"/>
    <w:rsid w:val="00663F14"/>
    <w:rsid w:val="00664897"/>
    <w:rsid w:val="00665078"/>
    <w:rsid w:val="00666459"/>
    <w:rsid w:val="006720F2"/>
    <w:rsid w:val="00672465"/>
    <w:rsid w:val="006737A1"/>
    <w:rsid w:val="00675017"/>
    <w:rsid w:val="00682604"/>
    <w:rsid w:val="00684123"/>
    <w:rsid w:val="0068485A"/>
    <w:rsid w:val="0068719F"/>
    <w:rsid w:val="00691641"/>
    <w:rsid w:val="00693063"/>
    <w:rsid w:val="00694D04"/>
    <w:rsid w:val="00694E4D"/>
    <w:rsid w:val="0069752A"/>
    <w:rsid w:val="006A29E3"/>
    <w:rsid w:val="006A330C"/>
    <w:rsid w:val="006A3653"/>
    <w:rsid w:val="006A380E"/>
    <w:rsid w:val="006A64AB"/>
    <w:rsid w:val="006A6BEC"/>
    <w:rsid w:val="006B09EA"/>
    <w:rsid w:val="006B2F70"/>
    <w:rsid w:val="006B372E"/>
    <w:rsid w:val="006B6042"/>
    <w:rsid w:val="006B6F52"/>
    <w:rsid w:val="006B719D"/>
    <w:rsid w:val="006C0371"/>
    <w:rsid w:val="006C2A2F"/>
    <w:rsid w:val="006C7FA4"/>
    <w:rsid w:val="006D0363"/>
    <w:rsid w:val="006D1BC6"/>
    <w:rsid w:val="006D20B3"/>
    <w:rsid w:val="006D412D"/>
    <w:rsid w:val="006D453E"/>
    <w:rsid w:val="006D5683"/>
    <w:rsid w:val="006D5FB3"/>
    <w:rsid w:val="006D660D"/>
    <w:rsid w:val="006D7196"/>
    <w:rsid w:val="006D7EF8"/>
    <w:rsid w:val="006E0F31"/>
    <w:rsid w:val="006E2856"/>
    <w:rsid w:val="006E391D"/>
    <w:rsid w:val="006E529C"/>
    <w:rsid w:val="006E5F04"/>
    <w:rsid w:val="006E6B0C"/>
    <w:rsid w:val="006E746E"/>
    <w:rsid w:val="006F1093"/>
    <w:rsid w:val="006F1DC0"/>
    <w:rsid w:val="006F2E58"/>
    <w:rsid w:val="006F4FD4"/>
    <w:rsid w:val="00700262"/>
    <w:rsid w:val="007006D7"/>
    <w:rsid w:val="00700870"/>
    <w:rsid w:val="0070207C"/>
    <w:rsid w:val="007023AB"/>
    <w:rsid w:val="0070342F"/>
    <w:rsid w:val="0070381E"/>
    <w:rsid w:val="00706A61"/>
    <w:rsid w:val="00710415"/>
    <w:rsid w:val="00710454"/>
    <w:rsid w:val="00711AF7"/>
    <w:rsid w:val="0071462C"/>
    <w:rsid w:val="00715C33"/>
    <w:rsid w:val="007161A0"/>
    <w:rsid w:val="0072120E"/>
    <w:rsid w:val="0072455D"/>
    <w:rsid w:val="00732EDA"/>
    <w:rsid w:val="007361F7"/>
    <w:rsid w:val="00737252"/>
    <w:rsid w:val="00740BBE"/>
    <w:rsid w:val="00740D5D"/>
    <w:rsid w:val="007410FC"/>
    <w:rsid w:val="00742AD0"/>
    <w:rsid w:val="00745960"/>
    <w:rsid w:val="00745DD1"/>
    <w:rsid w:val="00746770"/>
    <w:rsid w:val="007469D6"/>
    <w:rsid w:val="00750BF7"/>
    <w:rsid w:val="00751274"/>
    <w:rsid w:val="0075137A"/>
    <w:rsid w:val="00751B3C"/>
    <w:rsid w:val="00752449"/>
    <w:rsid w:val="00752867"/>
    <w:rsid w:val="00752DF2"/>
    <w:rsid w:val="00753A51"/>
    <w:rsid w:val="007543C5"/>
    <w:rsid w:val="00754EBA"/>
    <w:rsid w:val="00756EA8"/>
    <w:rsid w:val="007577A4"/>
    <w:rsid w:val="00757ECA"/>
    <w:rsid w:val="00760C4F"/>
    <w:rsid w:val="0076193D"/>
    <w:rsid w:val="00761C6F"/>
    <w:rsid w:val="00762BE1"/>
    <w:rsid w:val="00764329"/>
    <w:rsid w:val="00765B45"/>
    <w:rsid w:val="007667A0"/>
    <w:rsid w:val="00771A40"/>
    <w:rsid w:val="00771A81"/>
    <w:rsid w:val="0077323A"/>
    <w:rsid w:val="00773452"/>
    <w:rsid w:val="007735CF"/>
    <w:rsid w:val="00773917"/>
    <w:rsid w:val="00774300"/>
    <w:rsid w:val="00774D63"/>
    <w:rsid w:val="007754DF"/>
    <w:rsid w:val="00775851"/>
    <w:rsid w:val="007763C6"/>
    <w:rsid w:val="0077695B"/>
    <w:rsid w:val="00781332"/>
    <w:rsid w:val="007820F6"/>
    <w:rsid w:val="0078389D"/>
    <w:rsid w:val="0078535F"/>
    <w:rsid w:val="00786886"/>
    <w:rsid w:val="007870D3"/>
    <w:rsid w:val="007929C9"/>
    <w:rsid w:val="00795539"/>
    <w:rsid w:val="00795CF4"/>
    <w:rsid w:val="007A01FA"/>
    <w:rsid w:val="007A0303"/>
    <w:rsid w:val="007A0856"/>
    <w:rsid w:val="007A11CC"/>
    <w:rsid w:val="007A3BFB"/>
    <w:rsid w:val="007A6903"/>
    <w:rsid w:val="007A6BE2"/>
    <w:rsid w:val="007B53E4"/>
    <w:rsid w:val="007B5FAD"/>
    <w:rsid w:val="007B6234"/>
    <w:rsid w:val="007B6BF4"/>
    <w:rsid w:val="007C1410"/>
    <w:rsid w:val="007C3396"/>
    <w:rsid w:val="007C4F74"/>
    <w:rsid w:val="007C7B1F"/>
    <w:rsid w:val="007D1ED1"/>
    <w:rsid w:val="007D24A9"/>
    <w:rsid w:val="007D2DE8"/>
    <w:rsid w:val="007D5C84"/>
    <w:rsid w:val="007E0E9D"/>
    <w:rsid w:val="007E185C"/>
    <w:rsid w:val="007E260C"/>
    <w:rsid w:val="007E2FA9"/>
    <w:rsid w:val="007E3CD8"/>
    <w:rsid w:val="007E4AEF"/>
    <w:rsid w:val="007F016F"/>
    <w:rsid w:val="007F097E"/>
    <w:rsid w:val="007F1153"/>
    <w:rsid w:val="007F19E4"/>
    <w:rsid w:val="007F1BFA"/>
    <w:rsid w:val="007F2288"/>
    <w:rsid w:val="007F31F6"/>
    <w:rsid w:val="007F443A"/>
    <w:rsid w:val="007F47CF"/>
    <w:rsid w:val="007F5224"/>
    <w:rsid w:val="007F7D85"/>
    <w:rsid w:val="008028C4"/>
    <w:rsid w:val="008034D1"/>
    <w:rsid w:val="00804E63"/>
    <w:rsid w:val="00805279"/>
    <w:rsid w:val="00806978"/>
    <w:rsid w:val="008109A0"/>
    <w:rsid w:val="00810F11"/>
    <w:rsid w:val="0081112C"/>
    <w:rsid w:val="00812E51"/>
    <w:rsid w:val="00813F94"/>
    <w:rsid w:val="00815507"/>
    <w:rsid w:val="00817640"/>
    <w:rsid w:val="00820082"/>
    <w:rsid w:val="008211B7"/>
    <w:rsid w:val="008226F9"/>
    <w:rsid w:val="00823A35"/>
    <w:rsid w:val="00823F3E"/>
    <w:rsid w:val="008240C1"/>
    <w:rsid w:val="00830A99"/>
    <w:rsid w:val="00831F25"/>
    <w:rsid w:val="00834B27"/>
    <w:rsid w:val="00834C16"/>
    <w:rsid w:val="00835A5C"/>
    <w:rsid w:val="008376CB"/>
    <w:rsid w:val="00840674"/>
    <w:rsid w:val="00840D64"/>
    <w:rsid w:val="008415C2"/>
    <w:rsid w:val="00841D93"/>
    <w:rsid w:val="00842F32"/>
    <w:rsid w:val="0084312C"/>
    <w:rsid w:val="00843846"/>
    <w:rsid w:val="00844AE6"/>
    <w:rsid w:val="0084624D"/>
    <w:rsid w:val="00846F29"/>
    <w:rsid w:val="00850E9F"/>
    <w:rsid w:val="00851258"/>
    <w:rsid w:val="008533E5"/>
    <w:rsid w:val="008535CF"/>
    <w:rsid w:val="0085578B"/>
    <w:rsid w:val="00855E7D"/>
    <w:rsid w:val="008569D7"/>
    <w:rsid w:val="00864F64"/>
    <w:rsid w:val="0086744B"/>
    <w:rsid w:val="00870DB7"/>
    <w:rsid w:val="00871D89"/>
    <w:rsid w:val="008721E4"/>
    <w:rsid w:val="00874EC2"/>
    <w:rsid w:val="00877954"/>
    <w:rsid w:val="00881030"/>
    <w:rsid w:val="00881072"/>
    <w:rsid w:val="008827DE"/>
    <w:rsid w:val="00883F90"/>
    <w:rsid w:val="008848EF"/>
    <w:rsid w:val="00884CF2"/>
    <w:rsid w:val="008852BE"/>
    <w:rsid w:val="008916FE"/>
    <w:rsid w:val="00891EB0"/>
    <w:rsid w:val="008932F7"/>
    <w:rsid w:val="00896E09"/>
    <w:rsid w:val="008A1450"/>
    <w:rsid w:val="008A6A91"/>
    <w:rsid w:val="008B4DD5"/>
    <w:rsid w:val="008B61A8"/>
    <w:rsid w:val="008B6D5B"/>
    <w:rsid w:val="008B7297"/>
    <w:rsid w:val="008C0EC3"/>
    <w:rsid w:val="008C312A"/>
    <w:rsid w:val="008C3FCE"/>
    <w:rsid w:val="008C75B8"/>
    <w:rsid w:val="008D11AA"/>
    <w:rsid w:val="008D452E"/>
    <w:rsid w:val="008D49E6"/>
    <w:rsid w:val="008E1634"/>
    <w:rsid w:val="008E3468"/>
    <w:rsid w:val="008E3AA8"/>
    <w:rsid w:val="008E5028"/>
    <w:rsid w:val="008E5E10"/>
    <w:rsid w:val="008E77DA"/>
    <w:rsid w:val="008F00B9"/>
    <w:rsid w:val="008F0351"/>
    <w:rsid w:val="008F277D"/>
    <w:rsid w:val="008F38BD"/>
    <w:rsid w:val="008F4561"/>
    <w:rsid w:val="008F45CA"/>
    <w:rsid w:val="008F57CF"/>
    <w:rsid w:val="008F58CD"/>
    <w:rsid w:val="008F5ED2"/>
    <w:rsid w:val="008F73DE"/>
    <w:rsid w:val="00900E83"/>
    <w:rsid w:val="0090162E"/>
    <w:rsid w:val="00902D18"/>
    <w:rsid w:val="009071C7"/>
    <w:rsid w:val="009118EF"/>
    <w:rsid w:val="00911BDD"/>
    <w:rsid w:val="0091229A"/>
    <w:rsid w:val="00913911"/>
    <w:rsid w:val="00913DEA"/>
    <w:rsid w:val="00915913"/>
    <w:rsid w:val="00917125"/>
    <w:rsid w:val="009177E2"/>
    <w:rsid w:val="00921AD6"/>
    <w:rsid w:val="00922B84"/>
    <w:rsid w:val="0092454E"/>
    <w:rsid w:val="00925AC9"/>
    <w:rsid w:val="00925BEB"/>
    <w:rsid w:val="00930CEF"/>
    <w:rsid w:val="0093145C"/>
    <w:rsid w:val="0093205B"/>
    <w:rsid w:val="00932176"/>
    <w:rsid w:val="00932C28"/>
    <w:rsid w:val="009361A9"/>
    <w:rsid w:val="00937E7B"/>
    <w:rsid w:val="00937F51"/>
    <w:rsid w:val="009428FA"/>
    <w:rsid w:val="009455D4"/>
    <w:rsid w:val="00945DEA"/>
    <w:rsid w:val="00946056"/>
    <w:rsid w:val="00947F94"/>
    <w:rsid w:val="0095148E"/>
    <w:rsid w:val="00952587"/>
    <w:rsid w:val="00953B4E"/>
    <w:rsid w:val="00956371"/>
    <w:rsid w:val="00956678"/>
    <w:rsid w:val="0095754E"/>
    <w:rsid w:val="009675B9"/>
    <w:rsid w:val="00970DD8"/>
    <w:rsid w:val="00971897"/>
    <w:rsid w:val="0097222E"/>
    <w:rsid w:val="00975BF7"/>
    <w:rsid w:val="0097652D"/>
    <w:rsid w:val="009777AD"/>
    <w:rsid w:val="00980EE7"/>
    <w:rsid w:val="0098595A"/>
    <w:rsid w:val="00985D3B"/>
    <w:rsid w:val="0098617E"/>
    <w:rsid w:val="00986757"/>
    <w:rsid w:val="00992A58"/>
    <w:rsid w:val="00994F0F"/>
    <w:rsid w:val="009952E0"/>
    <w:rsid w:val="009955E2"/>
    <w:rsid w:val="009977E5"/>
    <w:rsid w:val="009A13A8"/>
    <w:rsid w:val="009A48CD"/>
    <w:rsid w:val="009A5D4E"/>
    <w:rsid w:val="009A7483"/>
    <w:rsid w:val="009A7CF3"/>
    <w:rsid w:val="009B27C3"/>
    <w:rsid w:val="009B3DF8"/>
    <w:rsid w:val="009B3E98"/>
    <w:rsid w:val="009B5647"/>
    <w:rsid w:val="009B7151"/>
    <w:rsid w:val="009B738B"/>
    <w:rsid w:val="009B7A78"/>
    <w:rsid w:val="009C0561"/>
    <w:rsid w:val="009C0BC9"/>
    <w:rsid w:val="009C189B"/>
    <w:rsid w:val="009C2EAD"/>
    <w:rsid w:val="009C3571"/>
    <w:rsid w:val="009C418C"/>
    <w:rsid w:val="009C4D98"/>
    <w:rsid w:val="009C617E"/>
    <w:rsid w:val="009C6FE9"/>
    <w:rsid w:val="009D0125"/>
    <w:rsid w:val="009D1E19"/>
    <w:rsid w:val="009D2505"/>
    <w:rsid w:val="009D2AD7"/>
    <w:rsid w:val="009D378D"/>
    <w:rsid w:val="009D419A"/>
    <w:rsid w:val="009D66F4"/>
    <w:rsid w:val="009D6BEC"/>
    <w:rsid w:val="009D6EDC"/>
    <w:rsid w:val="009E02CC"/>
    <w:rsid w:val="009E0E2E"/>
    <w:rsid w:val="009E17DF"/>
    <w:rsid w:val="009E4947"/>
    <w:rsid w:val="009E6DE1"/>
    <w:rsid w:val="009F0226"/>
    <w:rsid w:val="009F33BA"/>
    <w:rsid w:val="009F3E8E"/>
    <w:rsid w:val="009F6C28"/>
    <w:rsid w:val="009F6FC6"/>
    <w:rsid w:val="009F7ABC"/>
    <w:rsid w:val="00A00023"/>
    <w:rsid w:val="00A01A00"/>
    <w:rsid w:val="00A01E4E"/>
    <w:rsid w:val="00A03993"/>
    <w:rsid w:val="00A04C96"/>
    <w:rsid w:val="00A04D14"/>
    <w:rsid w:val="00A076E4"/>
    <w:rsid w:val="00A10605"/>
    <w:rsid w:val="00A1611A"/>
    <w:rsid w:val="00A16D8B"/>
    <w:rsid w:val="00A204D1"/>
    <w:rsid w:val="00A21F12"/>
    <w:rsid w:val="00A22A28"/>
    <w:rsid w:val="00A234B6"/>
    <w:rsid w:val="00A26FB8"/>
    <w:rsid w:val="00A306A3"/>
    <w:rsid w:val="00A31379"/>
    <w:rsid w:val="00A33D0F"/>
    <w:rsid w:val="00A35F71"/>
    <w:rsid w:val="00A37192"/>
    <w:rsid w:val="00A42DC7"/>
    <w:rsid w:val="00A43171"/>
    <w:rsid w:val="00A438F2"/>
    <w:rsid w:val="00A468DD"/>
    <w:rsid w:val="00A47809"/>
    <w:rsid w:val="00A50F56"/>
    <w:rsid w:val="00A5113E"/>
    <w:rsid w:val="00A513D8"/>
    <w:rsid w:val="00A52888"/>
    <w:rsid w:val="00A52EEE"/>
    <w:rsid w:val="00A5365F"/>
    <w:rsid w:val="00A53AF5"/>
    <w:rsid w:val="00A555D1"/>
    <w:rsid w:val="00A57FEE"/>
    <w:rsid w:val="00A60ECD"/>
    <w:rsid w:val="00A6238B"/>
    <w:rsid w:val="00A6253A"/>
    <w:rsid w:val="00A637DD"/>
    <w:rsid w:val="00A63DE4"/>
    <w:rsid w:val="00A65509"/>
    <w:rsid w:val="00A664F4"/>
    <w:rsid w:val="00A70A44"/>
    <w:rsid w:val="00A719A3"/>
    <w:rsid w:val="00A72378"/>
    <w:rsid w:val="00A73188"/>
    <w:rsid w:val="00A75818"/>
    <w:rsid w:val="00A75D44"/>
    <w:rsid w:val="00A75E59"/>
    <w:rsid w:val="00A7662F"/>
    <w:rsid w:val="00A76669"/>
    <w:rsid w:val="00A77A76"/>
    <w:rsid w:val="00A77EC4"/>
    <w:rsid w:val="00A80855"/>
    <w:rsid w:val="00A8097F"/>
    <w:rsid w:val="00A81131"/>
    <w:rsid w:val="00A82518"/>
    <w:rsid w:val="00A8380A"/>
    <w:rsid w:val="00A84DA8"/>
    <w:rsid w:val="00A86112"/>
    <w:rsid w:val="00A86E26"/>
    <w:rsid w:val="00A90A67"/>
    <w:rsid w:val="00A932B0"/>
    <w:rsid w:val="00A9475D"/>
    <w:rsid w:val="00A964AF"/>
    <w:rsid w:val="00A97DD3"/>
    <w:rsid w:val="00AA1743"/>
    <w:rsid w:val="00AA3F60"/>
    <w:rsid w:val="00AA6F8F"/>
    <w:rsid w:val="00AA77B0"/>
    <w:rsid w:val="00AB2049"/>
    <w:rsid w:val="00AB3E4A"/>
    <w:rsid w:val="00AB4077"/>
    <w:rsid w:val="00AB7F19"/>
    <w:rsid w:val="00AC05D4"/>
    <w:rsid w:val="00AC0C7A"/>
    <w:rsid w:val="00AC239B"/>
    <w:rsid w:val="00AD0E29"/>
    <w:rsid w:val="00AD2467"/>
    <w:rsid w:val="00AD4114"/>
    <w:rsid w:val="00AD5959"/>
    <w:rsid w:val="00AD675C"/>
    <w:rsid w:val="00AD7831"/>
    <w:rsid w:val="00AE1146"/>
    <w:rsid w:val="00AE2BC9"/>
    <w:rsid w:val="00AE4B53"/>
    <w:rsid w:val="00AE4F3F"/>
    <w:rsid w:val="00AE684A"/>
    <w:rsid w:val="00AE7D30"/>
    <w:rsid w:val="00AF0584"/>
    <w:rsid w:val="00AF1273"/>
    <w:rsid w:val="00AF1826"/>
    <w:rsid w:val="00AF2863"/>
    <w:rsid w:val="00AF2D33"/>
    <w:rsid w:val="00AF3861"/>
    <w:rsid w:val="00AF398F"/>
    <w:rsid w:val="00AF4E50"/>
    <w:rsid w:val="00AF5320"/>
    <w:rsid w:val="00AF6DC1"/>
    <w:rsid w:val="00AF7F87"/>
    <w:rsid w:val="00B02A10"/>
    <w:rsid w:val="00B0347A"/>
    <w:rsid w:val="00B05303"/>
    <w:rsid w:val="00B059C1"/>
    <w:rsid w:val="00B0699D"/>
    <w:rsid w:val="00B125C9"/>
    <w:rsid w:val="00B144B6"/>
    <w:rsid w:val="00B1708A"/>
    <w:rsid w:val="00B21429"/>
    <w:rsid w:val="00B2198F"/>
    <w:rsid w:val="00B2738A"/>
    <w:rsid w:val="00B27FB9"/>
    <w:rsid w:val="00B327F0"/>
    <w:rsid w:val="00B32EF7"/>
    <w:rsid w:val="00B32FED"/>
    <w:rsid w:val="00B33640"/>
    <w:rsid w:val="00B339FA"/>
    <w:rsid w:val="00B35994"/>
    <w:rsid w:val="00B35CAD"/>
    <w:rsid w:val="00B36604"/>
    <w:rsid w:val="00B36F1D"/>
    <w:rsid w:val="00B37145"/>
    <w:rsid w:val="00B41846"/>
    <w:rsid w:val="00B42597"/>
    <w:rsid w:val="00B453E7"/>
    <w:rsid w:val="00B454BE"/>
    <w:rsid w:val="00B46918"/>
    <w:rsid w:val="00B52669"/>
    <w:rsid w:val="00B542E7"/>
    <w:rsid w:val="00B56C6B"/>
    <w:rsid w:val="00B61FE0"/>
    <w:rsid w:val="00B62852"/>
    <w:rsid w:val="00B631F3"/>
    <w:rsid w:val="00B6737E"/>
    <w:rsid w:val="00B71257"/>
    <w:rsid w:val="00B71765"/>
    <w:rsid w:val="00B72BCC"/>
    <w:rsid w:val="00B73022"/>
    <w:rsid w:val="00B753D7"/>
    <w:rsid w:val="00B836E7"/>
    <w:rsid w:val="00B86B4F"/>
    <w:rsid w:val="00B91592"/>
    <w:rsid w:val="00B917FC"/>
    <w:rsid w:val="00B9205A"/>
    <w:rsid w:val="00B9734A"/>
    <w:rsid w:val="00BA0A2A"/>
    <w:rsid w:val="00BA0C11"/>
    <w:rsid w:val="00BA249F"/>
    <w:rsid w:val="00BA531E"/>
    <w:rsid w:val="00BA7656"/>
    <w:rsid w:val="00BB53AB"/>
    <w:rsid w:val="00BB7517"/>
    <w:rsid w:val="00BC1AB0"/>
    <w:rsid w:val="00BC2C6C"/>
    <w:rsid w:val="00BC3331"/>
    <w:rsid w:val="00BC3893"/>
    <w:rsid w:val="00BC4DDF"/>
    <w:rsid w:val="00BC656E"/>
    <w:rsid w:val="00BD07AA"/>
    <w:rsid w:val="00BD0996"/>
    <w:rsid w:val="00BD2628"/>
    <w:rsid w:val="00BD579A"/>
    <w:rsid w:val="00BD603F"/>
    <w:rsid w:val="00BD6183"/>
    <w:rsid w:val="00BD713C"/>
    <w:rsid w:val="00BE1ED5"/>
    <w:rsid w:val="00BE223B"/>
    <w:rsid w:val="00BE2D24"/>
    <w:rsid w:val="00BE3F81"/>
    <w:rsid w:val="00BE453D"/>
    <w:rsid w:val="00BE4847"/>
    <w:rsid w:val="00BE68F2"/>
    <w:rsid w:val="00BF095F"/>
    <w:rsid w:val="00BF3CE1"/>
    <w:rsid w:val="00BF4765"/>
    <w:rsid w:val="00BF6CA7"/>
    <w:rsid w:val="00BF7A6F"/>
    <w:rsid w:val="00C030F2"/>
    <w:rsid w:val="00C040E2"/>
    <w:rsid w:val="00C04341"/>
    <w:rsid w:val="00C04DAE"/>
    <w:rsid w:val="00C0537D"/>
    <w:rsid w:val="00C055FA"/>
    <w:rsid w:val="00C06486"/>
    <w:rsid w:val="00C10695"/>
    <w:rsid w:val="00C118A5"/>
    <w:rsid w:val="00C121EC"/>
    <w:rsid w:val="00C160C7"/>
    <w:rsid w:val="00C16B4E"/>
    <w:rsid w:val="00C20505"/>
    <w:rsid w:val="00C2068D"/>
    <w:rsid w:val="00C22992"/>
    <w:rsid w:val="00C232E8"/>
    <w:rsid w:val="00C239DC"/>
    <w:rsid w:val="00C26339"/>
    <w:rsid w:val="00C270EC"/>
    <w:rsid w:val="00C31E50"/>
    <w:rsid w:val="00C336A1"/>
    <w:rsid w:val="00C3411B"/>
    <w:rsid w:val="00C3763B"/>
    <w:rsid w:val="00C37821"/>
    <w:rsid w:val="00C37E79"/>
    <w:rsid w:val="00C469AA"/>
    <w:rsid w:val="00C47A1A"/>
    <w:rsid w:val="00C501AC"/>
    <w:rsid w:val="00C536E3"/>
    <w:rsid w:val="00C53D96"/>
    <w:rsid w:val="00C54042"/>
    <w:rsid w:val="00C55FB4"/>
    <w:rsid w:val="00C6118C"/>
    <w:rsid w:val="00C63397"/>
    <w:rsid w:val="00C63CAE"/>
    <w:rsid w:val="00C645C6"/>
    <w:rsid w:val="00C655BA"/>
    <w:rsid w:val="00C674CC"/>
    <w:rsid w:val="00C719EF"/>
    <w:rsid w:val="00C73274"/>
    <w:rsid w:val="00C73B4F"/>
    <w:rsid w:val="00C76F69"/>
    <w:rsid w:val="00C772B2"/>
    <w:rsid w:val="00C77352"/>
    <w:rsid w:val="00C8379D"/>
    <w:rsid w:val="00C843D8"/>
    <w:rsid w:val="00C844F0"/>
    <w:rsid w:val="00C84BCE"/>
    <w:rsid w:val="00C8570F"/>
    <w:rsid w:val="00C85BC8"/>
    <w:rsid w:val="00C8778C"/>
    <w:rsid w:val="00C90C45"/>
    <w:rsid w:val="00C921D1"/>
    <w:rsid w:val="00C94DC9"/>
    <w:rsid w:val="00C950FB"/>
    <w:rsid w:val="00C97C7A"/>
    <w:rsid w:val="00CA179C"/>
    <w:rsid w:val="00CA2FDC"/>
    <w:rsid w:val="00CA312A"/>
    <w:rsid w:val="00CA644E"/>
    <w:rsid w:val="00CA7A08"/>
    <w:rsid w:val="00CB0B3D"/>
    <w:rsid w:val="00CB0EA7"/>
    <w:rsid w:val="00CB2152"/>
    <w:rsid w:val="00CB23DA"/>
    <w:rsid w:val="00CB44EE"/>
    <w:rsid w:val="00CB45EC"/>
    <w:rsid w:val="00CB46BC"/>
    <w:rsid w:val="00CB6303"/>
    <w:rsid w:val="00CB7329"/>
    <w:rsid w:val="00CB792A"/>
    <w:rsid w:val="00CC00C5"/>
    <w:rsid w:val="00CC060C"/>
    <w:rsid w:val="00CC2B6D"/>
    <w:rsid w:val="00CC40E5"/>
    <w:rsid w:val="00CD0E08"/>
    <w:rsid w:val="00CD217C"/>
    <w:rsid w:val="00CD3245"/>
    <w:rsid w:val="00CD3647"/>
    <w:rsid w:val="00CD6E02"/>
    <w:rsid w:val="00CE1A48"/>
    <w:rsid w:val="00CE3D72"/>
    <w:rsid w:val="00CE4552"/>
    <w:rsid w:val="00CE5F81"/>
    <w:rsid w:val="00CF104E"/>
    <w:rsid w:val="00CF12DC"/>
    <w:rsid w:val="00CF28C5"/>
    <w:rsid w:val="00CF30A2"/>
    <w:rsid w:val="00CF5EA0"/>
    <w:rsid w:val="00CF61A7"/>
    <w:rsid w:val="00D03C9B"/>
    <w:rsid w:val="00D03F6A"/>
    <w:rsid w:val="00D03F91"/>
    <w:rsid w:val="00D04024"/>
    <w:rsid w:val="00D06991"/>
    <w:rsid w:val="00D07498"/>
    <w:rsid w:val="00D0799A"/>
    <w:rsid w:val="00D07E07"/>
    <w:rsid w:val="00D124C2"/>
    <w:rsid w:val="00D14AEC"/>
    <w:rsid w:val="00D159DD"/>
    <w:rsid w:val="00D17287"/>
    <w:rsid w:val="00D176D2"/>
    <w:rsid w:val="00D212FC"/>
    <w:rsid w:val="00D22372"/>
    <w:rsid w:val="00D22F84"/>
    <w:rsid w:val="00D234E1"/>
    <w:rsid w:val="00D23C69"/>
    <w:rsid w:val="00D255F6"/>
    <w:rsid w:val="00D25B4D"/>
    <w:rsid w:val="00D27469"/>
    <w:rsid w:val="00D30612"/>
    <w:rsid w:val="00D30CCD"/>
    <w:rsid w:val="00D3126F"/>
    <w:rsid w:val="00D33FE0"/>
    <w:rsid w:val="00D3431E"/>
    <w:rsid w:val="00D34F89"/>
    <w:rsid w:val="00D35A5D"/>
    <w:rsid w:val="00D35FC9"/>
    <w:rsid w:val="00D40792"/>
    <w:rsid w:val="00D409C2"/>
    <w:rsid w:val="00D416DE"/>
    <w:rsid w:val="00D449EC"/>
    <w:rsid w:val="00D5151A"/>
    <w:rsid w:val="00D5191B"/>
    <w:rsid w:val="00D53885"/>
    <w:rsid w:val="00D53DA9"/>
    <w:rsid w:val="00D53FF6"/>
    <w:rsid w:val="00D55386"/>
    <w:rsid w:val="00D55EDF"/>
    <w:rsid w:val="00D6232B"/>
    <w:rsid w:val="00D64609"/>
    <w:rsid w:val="00D705FC"/>
    <w:rsid w:val="00D72DEA"/>
    <w:rsid w:val="00D73EAA"/>
    <w:rsid w:val="00D75225"/>
    <w:rsid w:val="00D7523A"/>
    <w:rsid w:val="00D76CB4"/>
    <w:rsid w:val="00D80A2D"/>
    <w:rsid w:val="00D81583"/>
    <w:rsid w:val="00D8185A"/>
    <w:rsid w:val="00D827C7"/>
    <w:rsid w:val="00D84EC0"/>
    <w:rsid w:val="00D87B2E"/>
    <w:rsid w:val="00D92E35"/>
    <w:rsid w:val="00D9378E"/>
    <w:rsid w:val="00D94632"/>
    <w:rsid w:val="00D94F5D"/>
    <w:rsid w:val="00DA1B6C"/>
    <w:rsid w:val="00DA278B"/>
    <w:rsid w:val="00DA2DC7"/>
    <w:rsid w:val="00DA374A"/>
    <w:rsid w:val="00DA44D1"/>
    <w:rsid w:val="00DA4CD1"/>
    <w:rsid w:val="00DA53AD"/>
    <w:rsid w:val="00DA5473"/>
    <w:rsid w:val="00DA724B"/>
    <w:rsid w:val="00DB04D8"/>
    <w:rsid w:val="00DB4270"/>
    <w:rsid w:val="00DB6A87"/>
    <w:rsid w:val="00DB7122"/>
    <w:rsid w:val="00DB71C0"/>
    <w:rsid w:val="00DC2BD7"/>
    <w:rsid w:val="00DC519A"/>
    <w:rsid w:val="00DC6425"/>
    <w:rsid w:val="00DD15B8"/>
    <w:rsid w:val="00DD1AC4"/>
    <w:rsid w:val="00DD1CA0"/>
    <w:rsid w:val="00DD1DC7"/>
    <w:rsid w:val="00DD6473"/>
    <w:rsid w:val="00DD6EF5"/>
    <w:rsid w:val="00DF12B5"/>
    <w:rsid w:val="00DF1E7E"/>
    <w:rsid w:val="00DF2FA5"/>
    <w:rsid w:val="00DF5D71"/>
    <w:rsid w:val="00DF5E61"/>
    <w:rsid w:val="00DF720C"/>
    <w:rsid w:val="00E01E84"/>
    <w:rsid w:val="00E024F0"/>
    <w:rsid w:val="00E02E8B"/>
    <w:rsid w:val="00E04137"/>
    <w:rsid w:val="00E041EC"/>
    <w:rsid w:val="00E0427E"/>
    <w:rsid w:val="00E0472E"/>
    <w:rsid w:val="00E04B9E"/>
    <w:rsid w:val="00E0595E"/>
    <w:rsid w:val="00E107C0"/>
    <w:rsid w:val="00E11F09"/>
    <w:rsid w:val="00E12095"/>
    <w:rsid w:val="00E12472"/>
    <w:rsid w:val="00E15793"/>
    <w:rsid w:val="00E15B5C"/>
    <w:rsid w:val="00E15BCE"/>
    <w:rsid w:val="00E210A7"/>
    <w:rsid w:val="00E2199B"/>
    <w:rsid w:val="00E22965"/>
    <w:rsid w:val="00E2355A"/>
    <w:rsid w:val="00E24BFA"/>
    <w:rsid w:val="00E256E1"/>
    <w:rsid w:val="00E267D2"/>
    <w:rsid w:val="00E3078A"/>
    <w:rsid w:val="00E31A77"/>
    <w:rsid w:val="00E34612"/>
    <w:rsid w:val="00E354F0"/>
    <w:rsid w:val="00E360AB"/>
    <w:rsid w:val="00E370CA"/>
    <w:rsid w:val="00E4115E"/>
    <w:rsid w:val="00E4126B"/>
    <w:rsid w:val="00E41FE2"/>
    <w:rsid w:val="00E4414A"/>
    <w:rsid w:val="00E456A8"/>
    <w:rsid w:val="00E468D8"/>
    <w:rsid w:val="00E512BB"/>
    <w:rsid w:val="00E51BBD"/>
    <w:rsid w:val="00E54775"/>
    <w:rsid w:val="00E54F4A"/>
    <w:rsid w:val="00E55C1E"/>
    <w:rsid w:val="00E55EFA"/>
    <w:rsid w:val="00E56596"/>
    <w:rsid w:val="00E57EC4"/>
    <w:rsid w:val="00E60B73"/>
    <w:rsid w:val="00E613AD"/>
    <w:rsid w:val="00E61C24"/>
    <w:rsid w:val="00E61C50"/>
    <w:rsid w:val="00E61C6C"/>
    <w:rsid w:val="00E65FCB"/>
    <w:rsid w:val="00E717EA"/>
    <w:rsid w:val="00E71E29"/>
    <w:rsid w:val="00E73CB1"/>
    <w:rsid w:val="00E7428C"/>
    <w:rsid w:val="00E74B1E"/>
    <w:rsid w:val="00E74C67"/>
    <w:rsid w:val="00E805FB"/>
    <w:rsid w:val="00E80CEC"/>
    <w:rsid w:val="00E81DF4"/>
    <w:rsid w:val="00E822F9"/>
    <w:rsid w:val="00E858D1"/>
    <w:rsid w:val="00E85BD7"/>
    <w:rsid w:val="00E91E2A"/>
    <w:rsid w:val="00E93CE9"/>
    <w:rsid w:val="00E94F85"/>
    <w:rsid w:val="00E9527F"/>
    <w:rsid w:val="00E95F4A"/>
    <w:rsid w:val="00EA18D3"/>
    <w:rsid w:val="00EA25B4"/>
    <w:rsid w:val="00EA30B0"/>
    <w:rsid w:val="00EA62AF"/>
    <w:rsid w:val="00EA6DD1"/>
    <w:rsid w:val="00EB1973"/>
    <w:rsid w:val="00EB1F89"/>
    <w:rsid w:val="00EB41C1"/>
    <w:rsid w:val="00EB4534"/>
    <w:rsid w:val="00EB6967"/>
    <w:rsid w:val="00EB6F44"/>
    <w:rsid w:val="00EC5CBB"/>
    <w:rsid w:val="00EC686C"/>
    <w:rsid w:val="00EC69A9"/>
    <w:rsid w:val="00ED248E"/>
    <w:rsid w:val="00ED5943"/>
    <w:rsid w:val="00ED6310"/>
    <w:rsid w:val="00EE0349"/>
    <w:rsid w:val="00EE3C28"/>
    <w:rsid w:val="00EE4931"/>
    <w:rsid w:val="00EE5AA3"/>
    <w:rsid w:val="00EF275F"/>
    <w:rsid w:val="00EF27AE"/>
    <w:rsid w:val="00EF4149"/>
    <w:rsid w:val="00EF64F4"/>
    <w:rsid w:val="00EF6528"/>
    <w:rsid w:val="00EF788B"/>
    <w:rsid w:val="00F0113F"/>
    <w:rsid w:val="00F01422"/>
    <w:rsid w:val="00F033AF"/>
    <w:rsid w:val="00F0501D"/>
    <w:rsid w:val="00F06F15"/>
    <w:rsid w:val="00F076F1"/>
    <w:rsid w:val="00F11366"/>
    <w:rsid w:val="00F1245D"/>
    <w:rsid w:val="00F12735"/>
    <w:rsid w:val="00F129C3"/>
    <w:rsid w:val="00F1536A"/>
    <w:rsid w:val="00F21017"/>
    <w:rsid w:val="00F21F41"/>
    <w:rsid w:val="00F22218"/>
    <w:rsid w:val="00F2284B"/>
    <w:rsid w:val="00F25783"/>
    <w:rsid w:val="00F25BD9"/>
    <w:rsid w:val="00F266B1"/>
    <w:rsid w:val="00F321DD"/>
    <w:rsid w:val="00F36165"/>
    <w:rsid w:val="00F43126"/>
    <w:rsid w:val="00F43E8D"/>
    <w:rsid w:val="00F46F74"/>
    <w:rsid w:val="00F47A3F"/>
    <w:rsid w:val="00F47A63"/>
    <w:rsid w:val="00F518F5"/>
    <w:rsid w:val="00F519DE"/>
    <w:rsid w:val="00F53409"/>
    <w:rsid w:val="00F5349D"/>
    <w:rsid w:val="00F56665"/>
    <w:rsid w:val="00F56DB5"/>
    <w:rsid w:val="00F57F03"/>
    <w:rsid w:val="00F63528"/>
    <w:rsid w:val="00F65413"/>
    <w:rsid w:val="00F65E61"/>
    <w:rsid w:val="00F66198"/>
    <w:rsid w:val="00F66605"/>
    <w:rsid w:val="00F7296F"/>
    <w:rsid w:val="00F75B82"/>
    <w:rsid w:val="00F8048B"/>
    <w:rsid w:val="00F85228"/>
    <w:rsid w:val="00F8526D"/>
    <w:rsid w:val="00F86260"/>
    <w:rsid w:val="00F86358"/>
    <w:rsid w:val="00F86A9A"/>
    <w:rsid w:val="00F9308A"/>
    <w:rsid w:val="00F9333C"/>
    <w:rsid w:val="00F935CA"/>
    <w:rsid w:val="00F95D3A"/>
    <w:rsid w:val="00F95F20"/>
    <w:rsid w:val="00F9663A"/>
    <w:rsid w:val="00F9823C"/>
    <w:rsid w:val="00FA18B9"/>
    <w:rsid w:val="00FA2843"/>
    <w:rsid w:val="00FA2E64"/>
    <w:rsid w:val="00FA4157"/>
    <w:rsid w:val="00FA79DB"/>
    <w:rsid w:val="00FB369B"/>
    <w:rsid w:val="00FB4C77"/>
    <w:rsid w:val="00FC09F9"/>
    <w:rsid w:val="00FC17C7"/>
    <w:rsid w:val="00FD24D2"/>
    <w:rsid w:val="00FD507C"/>
    <w:rsid w:val="00FD7592"/>
    <w:rsid w:val="00FE0B53"/>
    <w:rsid w:val="00FE211B"/>
    <w:rsid w:val="00FE297C"/>
    <w:rsid w:val="00FE4D61"/>
    <w:rsid w:val="00FE6827"/>
    <w:rsid w:val="00FE6D29"/>
    <w:rsid w:val="00FF0097"/>
    <w:rsid w:val="00FF3BB9"/>
    <w:rsid w:val="00FF442D"/>
    <w:rsid w:val="028761E8"/>
    <w:rsid w:val="02A7FB63"/>
    <w:rsid w:val="03B5FC76"/>
    <w:rsid w:val="043E7AEC"/>
    <w:rsid w:val="055AA22A"/>
    <w:rsid w:val="062C5FE0"/>
    <w:rsid w:val="063CF775"/>
    <w:rsid w:val="06DF753D"/>
    <w:rsid w:val="07D8B94B"/>
    <w:rsid w:val="07E93F07"/>
    <w:rsid w:val="08494BFB"/>
    <w:rsid w:val="0906111D"/>
    <w:rsid w:val="096750C9"/>
    <w:rsid w:val="098E4712"/>
    <w:rsid w:val="0B79C819"/>
    <w:rsid w:val="0D4F5EB6"/>
    <w:rsid w:val="0E74D40B"/>
    <w:rsid w:val="0ECD718B"/>
    <w:rsid w:val="0F352EB7"/>
    <w:rsid w:val="0FE5AFE4"/>
    <w:rsid w:val="1091216D"/>
    <w:rsid w:val="1326B44A"/>
    <w:rsid w:val="13F0D4D8"/>
    <w:rsid w:val="13FCC423"/>
    <w:rsid w:val="147A1704"/>
    <w:rsid w:val="15722A25"/>
    <w:rsid w:val="1573FCE3"/>
    <w:rsid w:val="165CABFB"/>
    <w:rsid w:val="176CA16C"/>
    <w:rsid w:val="181CDE67"/>
    <w:rsid w:val="1926C96B"/>
    <w:rsid w:val="1A655697"/>
    <w:rsid w:val="1A8DF88C"/>
    <w:rsid w:val="1DE4FDB6"/>
    <w:rsid w:val="1E3F7521"/>
    <w:rsid w:val="1E8F1DCA"/>
    <w:rsid w:val="1F404113"/>
    <w:rsid w:val="1F7B66ED"/>
    <w:rsid w:val="1FC65912"/>
    <w:rsid w:val="20993DF1"/>
    <w:rsid w:val="218E1331"/>
    <w:rsid w:val="21DF7BA7"/>
    <w:rsid w:val="22DCD270"/>
    <w:rsid w:val="243E8CAA"/>
    <w:rsid w:val="250226DF"/>
    <w:rsid w:val="25218520"/>
    <w:rsid w:val="258B152C"/>
    <w:rsid w:val="2624439C"/>
    <w:rsid w:val="26618454"/>
    <w:rsid w:val="267A84A5"/>
    <w:rsid w:val="26BD5581"/>
    <w:rsid w:val="281BC1E2"/>
    <w:rsid w:val="2A1F912E"/>
    <w:rsid w:val="2A6EF852"/>
    <w:rsid w:val="2B3BA7D2"/>
    <w:rsid w:val="2E202FA5"/>
    <w:rsid w:val="2E887937"/>
    <w:rsid w:val="2FAB5808"/>
    <w:rsid w:val="306223AC"/>
    <w:rsid w:val="313EAED4"/>
    <w:rsid w:val="315887B8"/>
    <w:rsid w:val="31A23E36"/>
    <w:rsid w:val="31EDF870"/>
    <w:rsid w:val="340BC4FB"/>
    <w:rsid w:val="344E4F7F"/>
    <w:rsid w:val="360E20EB"/>
    <w:rsid w:val="3691A730"/>
    <w:rsid w:val="37E1DFE6"/>
    <w:rsid w:val="3AA514CD"/>
    <w:rsid w:val="3BCE85F2"/>
    <w:rsid w:val="3C8F46B7"/>
    <w:rsid w:val="3D2BBA6A"/>
    <w:rsid w:val="3DB3B295"/>
    <w:rsid w:val="3DC18438"/>
    <w:rsid w:val="3F9CE440"/>
    <w:rsid w:val="4036D65B"/>
    <w:rsid w:val="41A48874"/>
    <w:rsid w:val="42AEE313"/>
    <w:rsid w:val="42ED0BF8"/>
    <w:rsid w:val="4332E502"/>
    <w:rsid w:val="434B813D"/>
    <w:rsid w:val="438ED0E1"/>
    <w:rsid w:val="46A26004"/>
    <w:rsid w:val="46A5D479"/>
    <w:rsid w:val="477696CA"/>
    <w:rsid w:val="4932FF9C"/>
    <w:rsid w:val="4A191D0B"/>
    <w:rsid w:val="4AA7F4C6"/>
    <w:rsid w:val="4AADE543"/>
    <w:rsid w:val="4AF892F3"/>
    <w:rsid w:val="4B20391E"/>
    <w:rsid w:val="4C17F7F2"/>
    <w:rsid w:val="4C21E3EA"/>
    <w:rsid w:val="4CD53AD5"/>
    <w:rsid w:val="4D94FECB"/>
    <w:rsid w:val="4E072C0B"/>
    <w:rsid w:val="4F95051A"/>
    <w:rsid w:val="4FB9AA89"/>
    <w:rsid w:val="50A012E7"/>
    <w:rsid w:val="5177F317"/>
    <w:rsid w:val="52020041"/>
    <w:rsid w:val="5215A938"/>
    <w:rsid w:val="531ACBA9"/>
    <w:rsid w:val="541DD382"/>
    <w:rsid w:val="54F97EC8"/>
    <w:rsid w:val="551803FA"/>
    <w:rsid w:val="560AF09B"/>
    <w:rsid w:val="56954F29"/>
    <w:rsid w:val="573DB3AE"/>
    <w:rsid w:val="579B7B77"/>
    <w:rsid w:val="59AC789F"/>
    <w:rsid w:val="5A7DCD5E"/>
    <w:rsid w:val="5B87457E"/>
    <w:rsid w:val="5BA45A64"/>
    <w:rsid w:val="5BCF4BDB"/>
    <w:rsid w:val="5E3F7AC7"/>
    <w:rsid w:val="602EED38"/>
    <w:rsid w:val="604DC7FA"/>
    <w:rsid w:val="6125F8AF"/>
    <w:rsid w:val="6152B75B"/>
    <w:rsid w:val="6207F4AA"/>
    <w:rsid w:val="6271E33E"/>
    <w:rsid w:val="63181BBE"/>
    <w:rsid w:val="63B855EE"/>
    <w:rsid w:val="6462BDDF"/>
    <w:rsid w:val="6488C4DF"/>
    <w:rsid w:val="66663BA3"/>
    <w:rsid w:val="66BD2F51"/>
    <w:rsid w:val="6720404E"/>
    <w:rsid w:val="6940631C"/>
    <w:rsid w:val="6ADC337D"/>
    <w:rsid w:val="6B04C2F8"/>
    <w:rsid w:val="6CAA1AED"/>
    <w:rsid w:val="6CBDF6EC"/>
    <w:rsid w:val="6D2D5E68"/>
    <w:rsid w:val="6D892D8C"/>
    <w:rsid w:val="6DC1483F"/>
    <w:rsid w:val="6E724E11"/>
    <w:rsid w:val="6FAFA4A0"/>
    <w:rsid w:val="712331D4"/>
    <w:rsid w:val="712703AE"/>
    <w:rsid w:val="7204F017"/>
    <w:rsid w:val="724F6821"/>
    <w:rsid w:val="72B1D593"/>
    <w:rsid w:val="72D261AB"/>
    <w:rsid w:val="72E74562"/>
    <w:rsid w:val="72FD5904"/>
    <w:rsid w:val="73A4D05F"/>
    <w:rsid w:val="749BC06B"/>
    <w:rsid w:val="752D351E"/>
    <w:rsid w:val="753C90D9"/>
    <w:rsid w:val="75735A02"/>
    <w:rsid w:val="762987A9"/>
    <w:rsid w:val="76BF1404"/>
    <w:rsid w:val="76DA4772"/>
    <w:rsid w:val="76F6B348"/>
    <w:rsid w:val="78C07B43"/>
    <w:rsid w:val="79186BF7"/>
    <w:rsid w:val="7AB021C4"/>
    <w:rsid w:val="7AC68DDE"/>
    <w:rsid w:val="7ADFD776"/>
    <w:rsid w:val="7AF792BF"/>
    <w:rsid w:val="7B84C8FE"/>
    <w:rsid w:val="7BF39FCA"/>
    <w:rsid w:val="7C96152E"/>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669DCC"/>
  <w15:docId w15:val="{D7BC6414-B47C-454C-87B2-CE372CEDF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6D7"/>
    <w:pPr>
      <w:spacing w:after="0" w:line="360" w:lineRule="auto"/>
    </w:pPr>
  </w:style>
  <w:style w:type="paragraph" w:styleId="Titre1">
    <w:name w:val="heading 1"/>
    <w:basedOn w:val="Normal"/>
    <w:next w:val="Normal"/>
    <w:link w:val="Titre1Car"/>
    <w:uiPriority w:val="9"/>
    <w:qFormat/>
    <w:rsid w:val="007006D7"/>
    <w:pPr>
      <w:keepNext/>
      <w:keepLines/>
      <w:spacing w:before="840" w:after="480" w:line="276" w:lineRule="auto"/>
      <w:outlineLvl w:val="0"/>
    </w:pPr>
    <w:rPr>
      <w:rFonts w:eastAsiaTheme="majorEastAsia" w:cstheme="majorBidi"/>
      <w:b/>
      <w:color w:val="E00032"/>
      <w:sz w:val="44"/>
      <w:szCs w:val="32"/>
    </w:rPr>
  </w:style>
  <w:style w:type="paragraph" w:styleId="Titre2">
    <w:name w:val="heading 2"/>
    <w:basedOn w:val="Normal"/>
    <w:next w:val="Normal"/>
    <w:link w:val="Titre2Car"/>
    <w:uiPriority w:val="9"/>
    <w:unhideWhenUsed/>
    <w:qFormat/>
    <w:rsid w:val="007006D7"/>
    <w:pPr>
      <w:keepNext/>
      <w:keepLines/>
      <w:spacing w:before="40"/>
      <w:outlineLvl w:val="1"/>
    </w:pPr>
    <w:rPr>
      <w:rFonts w:eastAsiaTheme="majorEastAsia" w:cstheme="majorBidi"/>
      <w:b/>
      <w:color w:val="5A8E22" w:themeColor="background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E2355A"/>
    <w:pPr>
      <w:ind w:left="720"/>
      <w:contextualSpacing/>
    </w:pPr>
  </w:style>
  <w:style w:type="character" w:styleId="Marquedecommentaire">
    <w:name w:val="annotation reference"/>
    <w:uiPriority w:val="99"/>
    <w:semiHidden/>
    <w:unhideWhenUsed/>
    <w:rPr>
      <w:sz w:val="16"/>
      <w:szCs w:val="16"/>
    </w:rPr>
  </w:style>
  <w:style w:type="paragraph" w:styleId="Commentaire">
    <w:name w:val="annotation text"/>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sid w:val="00AF7F87"/>
    <w:rPr>
      <w:sz w:val="20"/>
      <w:szCs w:val="20"/>
    </w:rPr>
  </w:style>
  <w:style w:type="paragraph" w:styleId="Objetducommentaire">
    <w:name w:val="annotation subject"/>
    <w:basedOn w:val="Commentaire"/>
    <w:next w:val="Commentaire"/>
    <w:link w:val="ObjetducommentaireCar"/>
    <w:uiPriority w:val="99"/>
    <w:semiHidden/>
    <w:unhideWhenUsed/>
    <w:rsid w:val="00AF7F87"/>
    <w:rPr>
      <w:b/>
      <w:bCs/>
    </w:rPr>
  </w:style>
  <w:style w:type="character" w:customStyle="1" w:styleId="ObjetducommentaireCar">
    <w:name w:val="Objet du commentaire Car"/>
    <w:basedOn w:val="CommentaireCar"/>
    <w:link w:val="Objetducommentaire"/>
    <w:uiPriority w:val="99"/>
    <w:semiHidden/>
    <w:rsid w:val="00AF7F87"/>
    <w:rPr>
      <w:b/>
      <w:bCs/>
      <w:sz w:val="20"/>
      <w:szCs w:val="20"/>
    </w:rPr>
  </w:style>
  <w:style w:type="paragraph" w:styleId="Textedebulles">
    <w:name w:val="Balloon Text"/>
    <w:basedOn w:val="Normal"/>
    <w:link w:val="TextedebullesCar"/>
    <w:uiPriority w:val="99"/>
    <w:semiHidden/>
    <w:unhideWhenUsed/>
    <w:rsid w:val="00AF7F87"/>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7F87"/>
    <w:rPr>
      <w:rFonts w:ascii="Segoe UI" w:hAnsi="Segoe UI" w:cs="Segoe UI"/>
      <w:sz w:val="18"/>
      <w:szCs w:val="18"/>
    </w:rPr>
  </w:style>
  <w:style w:type="character" w:styleId="Lienhypertexte">
    <w:name w:val="Hyperlink"/>
    <w:basedOn w:val="Policepardfaut"/>
    <w:uiPriority w:val="99"/>
    <w:unhideWhenUsed/>
    <w:rsid w:val="00774300"/>
    <w:rPr>
      <w:color w:val="0000FF" w:themeColor="hyperlink"/>
      <w:u w:val="single"/>
    </w:rPr>
  </w:style>
  <w:style w:type="character" w:customStyle="1" w:styleId="NichtaufgelsteErwhnung1">
    <w:name w:val="Nicht aufgelöste Erwähnung1"/>
    <w:basedOn w:val="Policepardfaut"/>
    <w:uiPriority w:val="99"/>
    <w:semiHidden/>
    <w:unhideWhenUsed/>
    <w:rsid w:val="002C1A67"/>
    <w:rPr>
      <w:color w:val="605E5C"/>
      <w:shd w:val="clear" w:color="auto" w:fill="E1DFDD"/>
    </w:rPr>
  </w:style>
  <w:style w:type="paragraph" w:styleId="En-tte">
    <w:name w:val="header"/>
    <w:basedOn w:val="Normal"/>
    <w:link w:val="En-tteCar"/>
    <w:uiPriority w:val="99"/>
    <w:unhideWhenUsed/>
    <w:rsid w:val="00F53409"/>
    <w:pPr>
      <w:tabs>
        <w:tab w:val="center" w:pos="4536"/>
        <w:tab w:val="right" w:pos="9072"/>
      </w:tabs>
      <w:spacing w:line="240" w:lineRule="auto"/>
    </w:pPr>
  </w:style>
  <w:style w:type="character" w:customStyle="1" w:styleId="En-tteCar">
    <w:name w:val="En-tête Car"/>
    <w:basedOn w:val="Policepardfaut"/>
    <w:link w:val="En-tte"/>
    <w:uiPriority w:val="99"/>
    <w:rsid w:val="00F53409"/>
  </w:style>
  <w:style w:type="paragraph" w:styleId="Pieddepage">
    <w:name w:val="footer"/>
    <w:basedOn w:val="Normal"/>
    <w:link w:val="PieddepageCar"/>
    <w:uiPriority w:val="99"/>
    <w:unhideWhenUsed/>
    <w:rsid w:val="00F53409"/>
    <w:pPr>
      <w:tabs>
        <w:tab w:val="center" w:pos="4536"/>
        <w:tab w:val="right" w:pos="9072"/>
      </w:tabs>
      <w:spacing w:line="240" w:lineRule="auto"/>
    </w:pPr>
  </w:style>
  <w:style w:type="character" w:customStyle="1" w:styleId="PieddepageCar">
    <w:name w:val="Pied de page Car"/>
    <w:basedOn w:val="Policepardfaut"/>
    <w:link w:val="Pieddepage"/>
    <w:uiPriority w:val="99"/>
    <w:rsid w:val="00F53409"/>
  </w:style>
  <w:style w:type="character" w:customStyle="1" w:styleId="Titre1Car">
    <w:name w:val="Titre 1 Car"/>
    <w:basedOn w:val="Policepardfaut"/>
    <w:link w:val="Titre1"/>
    <w:uiPriority w:val="9"/>
    <w:rsid w:val="007006D7"/>
    <w:rPr>
      <w:rFonts w:eastAsiaTheme="majorEastAsia" w:cstheme="majorBidi"/>
      <w:b/>
      <w:color w:val="E00032"/>
      <w:sz w:val="44"/>
      <w:szCs w:val="32"/>
    </w:rPr>
  </w:style>
  <w:style w:type="paragraph" w:styleId="Sous-titre">
    <w:name w:val="Subtitle"/>
    <w:basedOn w:val="Normal"/>
    <w:next w:val="Normal"/>
    <w:link w:val="Sous-titreCar"/>
    <w:uiPriority w:val="11"/>
    <w:qFormat/>
    <w:rsid w:val="007006D7"/>
    <w:pPr>
      <w:numPr>
        <w:numId w:val="1"/>
      </w:numPr>
      <w:spacing w:before="240"/>
    </w:pPr>
    <w:rPr>
      <w:rFonts w:cs="Arial"/>
      <w:b/>
    </w:rPr>
  </w:style>
  <w:style w:type="character" w:customStyle="1" w:styleId="Sous-titreCar">
    <w:name w:val="Sous-titre Car"/>
    <w:basedOn w:val="Policepardfaut"/>
    <w:link w:val="Sous-titre"/>
    <w:uiPriority w:val="11"/>
    <w:rsid w:val="007006D7"/>
    <w:rPr>
      <w:rFonts w:cs="Arial"/>
      <w:b/>
    </w:rPr>
  </w:style>
  <w:style w:type="character" w:customStyle="1" w:styleId="Titre2Car">
    <w:name w:val="Titre 2 Car"/>
    <w:basedOn w:val="Policepardfaut"/>
    <w:link w:val="Titre2"/>
    <w:uiPriority w:val="9"/>
    <w:rsid w:val="007006D7"/>
    <w:rPr>
      <w:rFonts w:eastAsiaTheme="majorEastAsia" w:cstheme="majorBidi"/>
      <w:b/>
      <w:color w:val="5A8E22" w:themeColor="background2"/>
      <w:szCs w:val="26"/>
    </w:rPr>
  </w:style>
  <w:style w:type="character" w:styleId="lev">
    <w:name w:val="Strong"/>
    <w:uiPriority w:val="22"/>
    <w:rsid w:val="00A26FB8"/>
    <w:rPr>
      <w:rFonts w:ascii="Arial" w:hAnsi="Arial" w:cs="Arial"/>
      <w:b/>
      <w:iCs/>
      <w:sz w:val="22"/>
    </w:rPr>
  </w:style>
  <w:style w:type="paragraph" w:customStyle="1" w:styleId="BFAK">
    <w:name w:val="BFA ÖK"/>
    <w:basedOn w:val="Sous-titre"/>
    <w:link w:val="BFAKZchn"/>
    <w:rsid w:val="00493010"/>
  </w:style>
  <w:style w:type="character" w:customStyle="1" w:styleId="BFAKZchn">
    <w:name w:val="BFA ÖK Zchn"/>
    <w:basedOn w:val="Sous-titreCar"/>
    <w:link w:val="BFAK"/>
    <w:rsid w:val="00493010"/>
    <w:rPr>
      <w:rFonts w:cs="Arial"/>
      <w:b/>
    </w:rPr>
  </w:style>
  <w:style w:type="character" w:styleId="Accentuationintense">
    <w:name w:val="Intense Emphasis"/>
    <w:aliases w:val="Handlungsanweisung"/>
    <w:uiPriority w:val="21"/>
    <w:rsid w:val="003111DD"/>
    <w:rPr>
      <w:i/>
    </w:rPr>
  </w:style>
  <w:style w:type="paragraph" w:customStyle="1" w:styleId="2x6pAbstand">
    <w:name w:val="2x 6p Abstand"/>
    <w:basedOn w:val="Normal"/>
    <w:link w:val="2x6pAbstandZchn"/>
    <w:rsid w:val="000D0F15"/>
    <w:pPr>
      <w:spacing w:before="120"/>
    </w:pPr>
    <w:rPr>
      <w:rFonts w:cs="Arial"/>
    </w:rPr>
  </w:style>
  <w:style w:type="character" w:customStyle="1" w:styleId="2x6pAbstandZchn">
    <w:name w:val="2x 6p Abstand Zchn"/>
    <w:basedOn w:val="Policepardfaut"/>
    <w:link w:val="2x6pAbstand"/>
    <w:rsid w:val="000D0F15"/>
    <w:rPr>
      <w:rFonts w:cs="Arial"/>
    </w:rPr>
  </w:style>
  <w:style w:type="paragraph" w:styleId="Sansinterligne">
    <w:name w:val="No Spacing"/>
    <w:basedOn w:val="Normal"/>
    <w:uiPriority w:val="1"/>
    <w:qFormat/>
    <w:rsid w:val="008F58CD"/>
    <w:rPr>
      <w:i/>
    </w:rPr>
  </w:style>
  <w:style w:type="character" w:styleId="Lienhypertextesuivivisit">
    <w:name w:val="FollowedHyperlink"/>
    <w:basedOn w:val="Policepardfaut"/>
    <w:uiPriority w:val="99"/>
    <w:semiHidden/>
    <w:unhideWhenUsed/>
    <w:rsid w:val="004400AA"/>
    <w:rPr>
      <w:color w:val="000000" w:themeColor="followedHyperlink"/>
      <w:u w:val="single"/>
    </w:rPr>
  </w:style>
  <w:style w:type="character" w:styleId="Accentuationlgre">
    <w:name w:val="Subtle Emphasis"/>
    <w:aliases w:val="Handlungsanweisiungen"/>
    <w:uiPriority w:val="19"/>
    <w:rsid w:val="004400AA"/>
    <w:rPr>
      <w:rFonts w:cs="Arial"/>
      <w:i/>
      <w:iCs/>
    </w:rPr>
  </w:style>
  <w:style w:type="character" w:customStyle="1" w:styleId="ParagraphedelisteCar">
    <w:name w:val="Paragraphe de liste Car"/>
    <w:basedOn w:val="Policepardfaut"/>
    <w:link w:val="Paragraphedeliste"/>
    <w:uiPriority w:val="34"/>
    <w:rsid w:val="008852BE"/>
  </w:style>
  <w:style w:type="table" w:styleId="Grilledutableau">
    <w:name w:val="Table Grid"/>
    <w:basedOn w:val="TableauNormal"/>
    <w:uiPriority w:val="59"/>
    <w:rsid w:val="00885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9D419A"/>
    <w:pPr>
      <w:spacing w:line="240" w:lineRule="auto"/>
    </w:pPr>
    <w:rPr>
      <w:sz w:val="20"/>
      <w:szCs w:val="20"/>
    </w:rPr>
  </w:style>
  <w:style w:type="character" w:customStyle="1" w:styleId="NotedebasdepageCar">
    <w:name w:val="Note de bas de page Car"/>
    <w:basedOn w:val="Policepardfaut"/>
    <w:link w:val="Notedebasdepage"/>
    <w:uiPriority w:val="99"/>
    <w:semiHidden/>
    <w:rsid w:val="009D419A"/>
    <w:rPr>
      <w:sz w:val="20"/>
      <w:szCs w:val="20"/>
    </w:rPr>
  </w:style>
  <w:style w:type="character" w:styleId="Appelnotedebasdep">
    <w:name w:val="footnote reference"/>
    <w:basedOn w:val="Policepardfaut"/>
    <w:uiPriority w:val="99"/>
    <w:semiHidden/>
    <w:unhideWhenUsed/>
    <w:rsid w:val="009D419A"/>
    <w:rPr>
      <w:vertAlign w:val="superscript"/>
    </w:rPr>
  </w:style>
  <w:style w:type="character" w:customStyle="1" w:styleId="Mentionnonrsolue1">
    <w:name w:val="Mention non résolue1"/>
    <w:basedOn w:val="Policepardfaut"/>
    <w:uiPriority w:val="99"/>
    <w:semiHidden/>
    <w:unhideWhenUsed/>
    <w:rsid w:val="002B6475"/>
    <w:rPr>
      <w:color w:val="605E5C"/>
      <w:shd w:val="clear" w:color="auto" w:fill="E1DFDD"/>
    </w:rPr>
  </w:style>
  <w:style w:type="paragraph" w:customStyle="1" w:styleId="Lead">
    <w:name w:val="Lead"/>
    <w:basedOn w:val="Normal"/>
    <w:link w:val="LeadZchn"/>
    <w:qFormat/>
    <w:rsid w:val="007006D7"/>
    <w:rPr>
      <w:b/>
    </w:rPr>
  </w:style>
  <w:style w:type="character" w:styleId="Accentuation">
    <w:name w:val="Emphasis"/>
    <w:aliases w:val="Kursiv Hervorhebungen im Text"/>
    <w:basedOn w:val="Policepardfaut"/>
    <w:uiPriority w:val="20"/>
    <w:qFormat/>
    <w:rsid w:val="00321C15"/>
    <w:rPr>
      <w:rFonts w:ascii="Arial" w:hAnsi="Arial"/>
      <w:i/>
      <w:iCs/>
    </w:rPr>
  </w:style>
  <w:style w:type="character" w:customStyle="1" w:styleId="LeadZchn">
    <w:name w:val="Lead Zchn"/>
    <w:basedOn w:val="Policepardfaut"/>
    <w:link w:val="Lead"/>
    <w:rsid w:val="007006D7"/>
    <w:rPr>
      <w:b/>
    </w:rPr>
  </w:style>
  <w:style w:type="paragraph" w:customStyle="1" w:styleId="Bildrechte">
    <w:name w:val="Bildrechte"/>
    <w:basedOn w:val="Normal"/>
    <w:link w:val="BildrechteZchn"/>
    <w:qFormat/>
    <w:rsid w:val="008F58CD"/>
    <w:pPr>
      <w:spacing w:line="240" w:lineRule="auto"/>
    </w:pPr>
    <w:rPr>
      <w:sz w:val="18"/>
      <w:szCs w:val="18"/>
    </w:rPr>
  </w:style>
  <w:style w:type="paragraph" w:customStyle="1" w:styleId="Kopf">
    <w:name w:val="Kopf"/>
    <w:basedOn w:val="Normal"/>
    <w:link w:val="KopfZchn"/>
    <w:qFormat/>
    <w:rsid w:val="00DD1DC7"/>
    <w:pPr>
      <w:spacing w:line="240" w:lineRule="auto"/>
      <w:jc w:val="right"/>
    </w:pPr>
    <w:rPr>
      <w:rFonts w:cs="Arial"/>
      <w:sz w:val="18"/>
    </w:rPr>
  </w:style>
  <w:style w:type="character" w:customStyle="1" w:styleId="BildrechteZchn">
    <w:name w:val="Bildrechte Zchn"/>
    <w:basedOn w:val="Policepardfaut"/>
    <w:link w:val="Bildrechte"/>
    <w:rsid w:val="008F58CD"/>
    <w:rPr>
      <w:rFonts w:ascii="Fira Sans Light" w:hAnsi="Fira Sans Light"/>
      <w:sz w:val="18"/>
      <w:szCs w:val="18"/>
    </w:rPr>
  </w:style>
  <w:style w:type="character" w:customStyle="1" w:styleId="KopfZchn">
    <w:name w:val="Kopf Zchn"/>
    <w:basedOn w:val="Policepardfaut"/>
    <w:link w:val="Kopf"/>
    <w:rsid w:val="00DD1DC7"/>
    <w:rPr>
      <w:rFonts w:ascii="Fira Sans Light" w:hAnsi="Fira Sans Light" w:cs="Arial"/>
      <w:sz w:val="18"/>
    </w:rPr>
  </w:style>
  <w:style w:type="paragraph" w:customStyle="1" w:styleId="Aufzhlung">
    <w:name w:val="Aufzählung"/>
    <w:basedOn w:val="Paragraphedeliste"/>
    <w:link w:val="AufzhlungZchn"/>
    <w:qFormat/>
    <w:rsid w:val="000D7EC2"/>
    <w:pPr>
      <w:numPr>
        <w:numId w:val="2"/>
      </w:numPr>
    </w:pPr>
    <w:rPr>
      <w:rFonts w:cs="Arial"/>
    </w:rPr>
  </w:style>
  <w:style w:type="character" w:customStyle="1" w:styleId="AufzhlungZchn">
    <w:name w:val="Aufzählung Zchn"/>
    <w:basedOn w:val="ParagraphedelisteCar"/>
    <w:link w:val="Aufzhlung"/>
    <w:rsid w:val="000D7EC2"/>
    <w:rPr>
      <w:rFonts w:cs="Arial"/>
    </w:rPr>
  </w:style>
  <w:style w:type="paragraph" w:styleId="Rvision">
    <w:name w:val="Revision"/>
    <w:hidden/>
    <w:uiPriority w:val="99"/>
    <w:semiHidden/>
    <w:rsid w:val="00100B81"/>
    <w:pPr>
      <w:spacing w:after="0" w:line="240" w:lineRule="auto"/>
    </w:pPr>
  </w:style>
  <w:style w:type="paragraph" w:customStyle="1" w:styleId="Default">
    <w:name w:val="Default"/>
    <w:rsid w:val="00D06991"/>
    <w:pPr>
      <w:autoSpaceDE w:val="0"/>
      <w:autoSpaceDN w:val="0"/>
      <w:adjustRightInd w:val="0"/>
      <w:spacing w:after="0" w:line="240" w:lineRule="auto"/>
    </w:pPr>
    <w:rPr>
      <w:rFonts w:cs="Arial"/>
      <w:color w:val="000000"/>
      <w:sz w:val="24"/>
      <w:szCs w:val="24"/>
    </w:rPr>
  </w:style>
  <w:style w:type="character" w:styleId="Mentionnonrsolue">
    <w:name w:val="Unresolved Mention"/>
    <w:basedOn w:val="Policepardfaut"/>
    <w:uiPriority w:val="99"/>
    <w:semiHidden/>
    <w:unhideWhenUsed/>
    <w:rsid w:val="004F746F"/>
    <w:rPr>
      <w:color w:val="605E5C"/>
      <w:shd w:val="clear" w:color="auto" w:fill="E1DFDD"/>
    </w:rPr>
  </w:style>
  <w:style w:type="character" w:customStyle="1" w:styleId="verse-number">
    <w:name w:val="verse-number"/>
    <w:basedOn w:val="Policepardfaut"/>
    <w:rsid w:val="00CF12DC"/>
  </w:style>
  <w:style w:type="character" w:customStyle="1" w:styleId="verse-numbergroup">
    <w:name w:val="verse-number__group"/>
    <w:basedOn w:val="Policepardfaut"/>
    <w:rsid w:val="00CF12DC"/>
  </w:style>
  <w:style w:type="character" w:customStyle="1" w:styleId="verse-content--hover">
    <w:name w:val="verse-content--hover"/>
    <w:basedOn w:val="Policepardfaut"/>
    <w:rsid w:val="00CF1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75354">
      <w:bodyDiv w:val="1"/>
      <w:marLeft w:val="0"/>
      <w:marRight w:val="0"/>
      <w:marTop w:val="0"/>
      <w:marBottom w:val="0"/>
      <w:divBdr>
        <w:top w:val="none" w:sz="0" w:space="0" w:color="auto"/>
        <w:left w:val="none" w:sz="0" w:space="0" w:color="auto"/>
        <w:bottom w:val="none" w:sz="0" w:space="0" w:color="auto"/>
        <w:right w:val="none" w:sz="0" w:space="0" w:color="auto"/>
      </w:divBdr>
    </w:div>
    <w:div w:id="55325764">
      <w:bodyDiv w:val="1"/>
      <w:marLeft w:val="0"/>
      <w:marRight w:val="0"/>
      <w:marTop w:val="0"/>
      <w:marBottom w:val="0"/>
      <w:divBdr>
        <w:top w:val="none" w:sz="0" w:space="0" w:color="auto"/>
        <w:left w:val="none" w:sz="0" w:space="0" w:color="auto"/>
        <w:bottom w:val="none" w:sz="0" w:space="0" w:color="auto"/>
        <w:right w:val="none" w:sz="0" w:space="0" w:color="auto"/>
      </w:divBdr>
      <w:divsChild>
        <w:div w:id="1436093094">
          <w:marLeft w:val="0"/>
          <w:marRight w:val="0"/>
          <w:marTop w:val="0"/>
          <w:marBottom w:val="0"/>
          <w:divBdr>
            <w:top w:val="none" w:sz="0" w:space="0" w:color="auto"/>
            <w:left w:val="none" w:sz="0" w:space="0" w:color="auto"/>
            <w:bottom w:val="none" w:sz="0" w:space="0" w:color="auto"/>
            <w:right w:val="none" w:sz="0" w:space="0" w:color="auto"/>
          </w:divBdr>
          <w:divsChild>
            <w:div w:id="1306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4235">
      <w:bodyDiv w:val="1"/>
      <w:marLeft w:val="0"/>
      <w:marRight w:val="0"/>
      <w:marTop w:val="0"/>
      <w:marBottom w:val="0"/>
      <w:divBdr>
        <w:top w:val="none" w:sz="0" w:space="0" w:color="auto"/>
        <w:left w:val="none" w:sz="0" w:space="0" w:color="auto"/>
        <w:bottom w:val="none" w:sz="0" w:space="0" w:color="auto"/>
        <w:right w:val="none" w:sz="0" w:space="0" w:color="auto"/>
      </w:divBdr>
    </w:div>
    <w:div w:id="687565971">
      <w:bodyDiv w:val="1"/>
      <w:marLeft w:val="0"/>
      <w:marRight w:val="0"/>
      <w:marTop w:val="0"/>
      <w:marBottom w:val="0"/>
      <w:divBdr>
        <w:top w:val="none" w:sz="0" w:space="0" w:color="auto"/>
        <w:left w:val="none" w:sz="0" w:space="0" w:color="auto"/>
        <w:bottom w:val="none" w:sz="0" w:space="0" w:color="auto"/>
        <w:right w:val="none" w:sz="0" w:space="0" w:color="auto"/>
      </w:divBdr>
    </w:div>
    <w:div w:id="735713312">
      <w:bodyDiv w:val="1"/>
      <w:marLeft w:val="0"/>
      <w:marRight w:val="0"/>
      <w:marTop w:val="0"/>
      <w:marBottom w:val="0"/>
      <w:divBdr>
        <w:top w:val="none" w:sz="0" w:space="0" w:color="auto"/>
        <w:left w:val="none" w:sz="0" w:space="0" w:color="auto"/>
        <w:bottom w:val="none" w:sz="0" w:space="0" w:color="auto"/>
        <w:right w:val="none" w:sz="0" w:space="0" w:color="auto"/>
      </w:divBdr>
    </w:div>
    <w:div w:id="1029380709">
      <w:bodyDiv w:val="1"/>
      <w:marLeft w:val="0"/>
      <w:marRight w:val="0"/>
      <w:marTop w:val="0"/>
      <w:marBottom w:val="0"/>
      <w:divBdr>
        <w:top w:val="none" w:sz="0" w:space="0" w:color="auto"/>
        <w:left w:val="none" w:sz="0" w:space="0" w:color="auto"/>
        <w:bottom w:val="none" w:sz="0" w:space="0" w:color="auto"/>
        <w:right w:val="none" w:sz="0" w:space="0" w:color="auto"/>
      </w:divBdr>
    </w:div>
    <w:div w:id="1539124187">
      <w:bodyDiv w:val="1"/>
      <w:marLeft w:val="0"/>
      <w:marRight w:val="0"/>
      <w:marTop w:val="0"/>
      <w:marBottom w:val="0"/>
      <w:divBdr>
        <w:top w:val="none" w:sz="0" w:space="0" w:color="auto"/>
        <w:left w:val="none" w:sz="0" w:space="0" w:color="auto"/>
        <w:bottom w:val="none" w:sz="0" w:space="0" w:color="auto"/>
        <w:right w:val="none" w:sz="0" w:space="0" w:color="auto"/>
      </w:divBdr>
    </w:div>
    <w:div w:id="1557930564">
      <w:bodyDiv w:val="1"/>
      <w:marLeft w:val="0"/>
      <w:marRight w:val="0"/>
      <w:marTop w:val="0"/>
      <w:marBottom w:val="0"/>
      <w:divBdr>
        <w:top w:val="none" w:sz="0" w:space="0" w:color="auto"/>
        <w:left w:val="none" w:sz="0" w:space="0" w:color="auto"/>
        <w:bottom w:val="none" w:sz="0" w:space="0" w:color="auto"/>
        <w:right w:val="none" w:sz="0" w:space="0" w:color="auto"/>
      </w:divBdr>
    </w:div>
    <w:div w:id="1741756583">
      <w:bodyDiv w:val="1"/>
      <w:marLeft w:val="0"/>
      <w:marRight w:val="0"/>
      <w:marTop w:val="0"/>
      <w:marBottom w:val="0"/>
      <w:divBdr>
        <w:top w:val="none" w:sz="0" w:space="0" w:color="auto"/>
        <w:left w:val="none" w:sz="0" w:space="0" w:color="auto"/>
        <w:bottom w:val="none" w:sz="0" w:space="0" w:color="auto"/>
        <w:right w:val="none" w:sz="0" w:space="0" w:color="auto"/>
      </w:divBdr>
    </w:div>
    <w:div w:id="1899627561">
      <w:bodyDiv w:val="1"/>
      <w:marLeft w:val="0"/>
      <w:marRight w:val="0"/>
      <w:marTop w:val="0"/>
      <w:marBottom w:val="0"/>
      <w:divBdr>
        <w:top w:val="none" w:sz="0" w:space="0" w:color="auto"/>
        <w:left w:val="none" w:sz="0" w:space="0" w:color="auto"/>
        <w:bottom w:val="none" w:sz="0" w:space="0" w:color="auto"/>
        <w:right w:val="none" w:sz="0" w:space="0" w:color="auto"/>
      </w:divBdr>
    </w:div>
    <w:div w:id="1909266279">
      <w:bodyDiv w:val="1"/>
      <w:marLeft w:val="0"/>
      <w:marRight w:val="0"/>
      <w:marTop w:val="0"/>
      <w:marBottom w:val="0"/>
      <w:divBdr>
        <w:top w:val="none" w:sz="0" w:space="0" w:color="auto"/>
        <w:left w:val="none" w:sz="0" w:space="0" w:color="auto"/>
        <w:bottom w:val="none" w:sz="0" w:space="0" w:color="auto"/>
        <w:right w:val="none" w:sz="0" w:space="0" w:color="auto"/>
      </w:divBdr>
    </w:div>
    <w:div w:id="194179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e\OneDrive%20-%20HEKS\Dokumente\Simon\&#214;K23\&#214;K23_AG_GD\Vorlage_&#214;K23_AG_Feiern_DE.dotx" TargetMode="External"/></Relationships>
</file>

<file path=word/theme/theme1.xml><?xml version="1.0" encoding="utf-8"?>
<a:theme xmlns:a="http://schemas.openxmlformats.org/drawingml/2006/main" name="Larissa">
  <a:themeElements>
    <a:clrScheme name="BFA: ÖK2021">
      <a:dk1>
        <a:sysClr val="windowText" lastClr="000000"/>
      </a:dk1>
      <a:lt1>
        <a:sysClr val="window" lastClr="FFFFFF"/>
      </a:lt1>
      <a:dk2>
        <a:srgbClr val="E2001A"/>
      </a:dk2>
      <a:lt2>
        <a:srgbClr val="5A8E22"/>
      </a:lt2>
      <a:accent1>
        <a:srgbClr val="747679"/>
      </a:accent1>
      <a:accent2>
        <a:srgbClr val="A0630B"/>
      </a:accent2>
      <a:accent3>
        <a:srgbClr val="F2AF32"/>
      </a:accent3>
      <a:accent4>
        <a:srgbClr val="000000"/>
      </a:accent4>
      <a:accent5>
        <a:srgbClr val="000000"/>
      </a:accent5>
      <a:accent6>
        <a:srgbClr val="000000"/>
      </a:accent6>
      <a:hlink>
        <a:srgbClr val="0000FF"/>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66D5F76960F45837B3660FAB4B6CE" ma:contentTypeVersion="17" ma:contentTypeDescription="Crée un document." ma:contentTypeScope="" ma:versionID="c414d32271766f332bf30a78a4465150">
  <xsd:schema xmlns:xsd="http://www.w3.org/2001/XMLSchema" xmlns:xs="http://www.w3.org/2001/XMLSchema" xmlns:p="http://schemas.microsoft.com/office/2006/metadata/properties" xmlns:ns2="3a5871b8-9b05-46ab-9e31-c771cd947d17" xmlns:ns3="1d1e066d-3749-4682-b797-a82dc517543f" targetNamespace="http://schemas.microsoft.com/office/2006/metadata/properties" ma:root="true" ma:fieldsID="6f79e46419283b03e071dd59cae96be5" ns2:_="" ns3:_="">
    <xsd:import namespace="3a5871b8-9b05-46ab-9e31-c771cd947d17"/>
    <xsd:import namespace="1d1e066d-3749-4682-b797-a82dc51754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Remarque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871b8-9b05-46ab-9e31-c771cd947d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7efc9518-b6b5-43da-9d1b-ced96563385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Remarques" ma:index="21" nillable="true" ma:displayName="Remarques" ma:format="Dropdown" ma:internalName="Remarques">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e066d-3749-4682-b797-a82dc51754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96d0da-1c34-48b8-8292-0bea16897fb7}" ma:internalName="TaxCatchAll" ma:showField="CatchAllData" ma:web="1d1e066d-3749-4682-b797-a82dc517543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d1e066d-3749-4682-b797-a82dc517543f" xsi:nil="true"/>
    <lcf76f155ced4ddcb4097134ff3c332f xmlns="3a5871b8-9b05-46ab-9e31-c771cd947d17">
      <Terms xmlns="http://schemas.microsoft.com/office/infopath/2007/PartnerControls"/>
    </lcf76f155ced4ddcb4097134ff3c332f>
    <Remarques xmlns="3a5871b8-9b05-46ab-9e31-c771cd947d1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B3130D-7A59-48C0-950F-FA087491D988}"/>
</file>

<file path=customXml/itemProps2.xml><?xml version="1.0" encoding="utf-8"?>
<ds:datastoreItem xmlns:ds="http://schemas.openxmlformats.org/officeDocument/2006/customXml" ds:itemID="{A2062027-8A7E-4752-A7D6-EBF30850DA83}">
  <ds:schemaRefs>
    <ds:schemaRef ds:uri="http://schemas.openxmlformats.org/officeDocument/2006/bibliography"/>
  </ds:schemaRefs>
</ds:datastoreItem>
</file>

<file path=customXml/itemProps3.xml><?xml version="1.0" encoding="utf-8"?>
<ds:datastoreItem xmlns:ds="http://schemas.openxmlformats.org/officeDocument/2006/customXml" ds:itemID="{D61052B7-E497-49E9-BB38-00A16E488D53}">
  <ds:schemaRefs>
    <ds:schemaRef ds:uri="http://schemas.microsoft.com/office/2006/metadata/properties"/>
    <ds:schemaRef ds:uri="http://schemas.microsoft.com/office/infopath/2007/PartnerControls"/>
    <ds:schemaRef ds:uri="1d1e066d-3749-4682-b797-a82dc517543f"/>
    <ds:schemaRef ds:uri="3a5871b8-9b05-46ab-9e31-c771cd947d17"/>
  </ds:schemaRefs>
</ds:datastoreItem>
</file>

<file path=customXml/itemProps4.xml><?xml version="1.0" encoding="utf-8"?>
<ds:datastoreItem xmlns:ds="http://schemas.openxmlformats.org/officeDocument/2006/customXml" ds:itemID="{B2B429DB-0D21-4462-9502-D9DA91FBB5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Vorlage_ÖK23_AG_Feiern_DE</Template>
  <TotalTime>9</TotalTime>
  <Pages>7</Pages>
  <Words>1241</Words>
  <Characters>6829</Characters>
  <Application>Microsoft Office Word</Application>
  <DocSecurity>0</DocSecurity>
  <Lines>56</Lines>
  <Paragraphs>16</Paragraphs>
  <ScaleCrop>false</ScaleCrop>
  <Company>Kath. Kirchgemeinde Luzern</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Wege</dc:creator>
  <cp:keywords/>
  <cp:lastModifiedBy>Simon Weber</cp:lastModifiedBy>
  <cp:revision>70</cp:revision>
  <cp:lastPrinted>2025-08-02T20:40:00Z</cp:lastPrinted>
  <dcterms:created xsi:type="dcterms:W3CDTF">2025-08-02T19:01:00Z</dcterms:created>
  <dcterms:modified xsi:type="dcterms:W3CDTF">2025-12-18T17:46:00Z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0x010100C5F66D5F76960F45837B3660FAB4B6CE</vt:lpwstr>
  </property>
  <property fmtid="{D5CDD505-2E9C-101B-9397-08002B2CF9AE}" pid="3" name="MediaServiceImageTags">
    <vt:lpwstr/>
  </property>
</Properties>
</file>